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8DF" w:rsidRDefault="00FD78DF" w:rsidP="00FD78DF">
      <w:pPr>
        <w:jc w:val="both"/>
        <w:rPr>
          <w:rFonts w:ascii="Roboto" w:hAnsi="Roboto"/>
          <w:sz w:val="20"/>
          <w:szCs w:val="20"/>
        </w:rPr>
      </w:pPr>
    </w:p>
    <w:p w:rsidR="00ED7168" w:rsidRPr="006C2736" w:rsidRDefault="00ED7168" w:rsidP="00ED7168">
      <w:pPr>
        <w:pStyle w:val="Bezodstpw"/>
        <w:numPr>
          <w:ilvl w:val="0"/>
          <w:numId w:val="0"/>
        </w:numPr>
        <w:ind w:left="720"/>
        <w:jc w:val="center"/>
        <w:rPr>
          <w:sz w:val="24"/>
          <w:lang w:val="en-GB"/>
        </w:rPr>
      </w:pPr>
      <w:r w:rsidRPr="006C2736">
        <w:rPr>
          <w:color w:val="auto"/>
          <w:sz w:val="24"/>
        </w:rPr>
        <w:t>New version of the portal MOS</w:t>
      </w:r>
    </w:p>
    <w:p w:rsidR="00FD78DF" w:rsidRDefault="00FD78DF" w:rsidP="00FD78DF">
      <w:pPr>
        <w:jc w:val="both"/>
        <w:rPr>
          <w:rFonts w:ascii="Roboto" w:hAnsi="Roboto"/>
          <w:sz w:val="20"/>
          <w:szCs w:val="20"/>
        </w:rPr>
      </w:pPr>
      <w:bookmarkStart w:id="0" w:name="_GoBack"/>
      <w:bookmarkEnd w:id="0"/>
    </w:p>
    <w:p w:rsidR="00FD78DF" w:rsidRPr="00FD78DF" w:rsidRDefault="00FD78DF" w:rsidP="00FD78DF">
      <w:pPr>
        <w:jc w:val="both"/>
        <w:rPr>
          <w:rFonts w:ascii="Roboto" w:hAnsi="Roboto"/>
          <w:b/>
          <w:sz w:val="20"/>
          <w:szCs w:val="20"/>
        </w:rPr>
      </w:pPr>
      <w:proofErr w:type="spellStart"/>
      <w:r w:rsidRPr="00FD78DF">
        <w:rPr>
          <w:rFonts w:ascii="Roboto" w:hAnsi="Roboto"/>
          <w:b/>
          <w:sz w:val="20"/>
          <w:szCs w:val="20"/>
        </w:rPr>
        <w:t>Please</w:t>
      </w:r>
      <w:proofErr w:type="spellEnd"/>
      <w:r w:rsidRPr="00FD78DF">
        <w:rPr>
          <w:rFonts w:ascii="Roboto" w:hAnsi="Roboto"/>
          <w:b/>
          <w:sz w:val="20"/>
          <w:szCs w:val="20"/>
        </w:rPr>
        <w:t xml:space="preserve"> be </w:t>
      </w:r>
      <w:proofErr w:type="spellStart"/>
      <w:r w:rsidRPr="00FD78DF">
        <w:rPr>
          <w:rFonts w:ascii="Roboto" w:hAnsi="Roboto"/>
          <w:b/>
          <w:sz w:val="20"/>
          <w:szCs w:val="20"/>
        </w:rPr>
        <w:t>advised</w:t>
      </w:r>
      <w:proofErr w:type="spellEnd"/>
      <w:r w:rsidRPr="00FD78DF">
        <w:rPr>
          <w:rFonts w:ascii="Roboto" w:hAnsi="Roboto"/>
          <w:b/>
          <w:sz w:val="20"/>
          <w:szCs w:val="20"/>
        </w:rPr>
        <w:t xml:space="preserve"> </w:t>
      </w:r>
      <w:proofErr w:type="spellStart"/>
      <w:r w:rsidRPr="00FD78DF">
        <w:rPr>
          <w:rFonts w:ascii="Roboto" w:hAnsi="Roboto"/>
          <w:b/>
          <w:sz w:val="20"/>
          <w:szCs w:val="20"/>
        </w:rPr>
        <w:t>that</w:t>
      </w:r>
      <w:proofErr w:type="spellEnd"/>
      <w:r w:rsidRPr="00FD78DF">
        <w:rPr>
          <w:rFonts w:ascii="Roboto" w:hAnsi="Roboto"/>
          <w:b/>
          <w:sz w:val="20"/>
          <w:szCs w:val="20"/>
        </w:rPr>
        <w:t xml:space="preserve"> the development of the </w:t>
      </w:r>
      <w:proofErr w:type="spellStart"/>
      <w:r w:rsidRPr="00FD78DF">
        <w:rPr>
          <w:rFonts w:ascii="Roboto" w:hAnsi="Roboto"/>
          <w:b/>
          <w:sz w:val="20"/>
          <w:szCs w:val="20"/>
        </w:rPr>
        <w:t>new</w:t>
      </w:r>
      <w:proofErr w:type="spellEnd"/>
      <w:r w:rsidRPr="00FD78DF">
        <w:rPr>
          <w:rFonts w:ascii="Roboto" w:hAnsi="Roboto"/>
          <w:b/>
          <w:sz w:val="20"/>
          <w:szCs w:val="20"/>
        </w:rPr>
        <w:t xml:space="preserve"> MOS portal </w:t>
      </w:r>
      <w:proofErr w:type="spellStart"/>
      <w:r w:rsidRPr="00FD78DF">
        <w:rPr>
          <w:rFonts w:ascii="Roboto" w:hAnsi="Roboto"/>
          <w:b/>
          <w:sz w:val="20"/>
          <w:szCs w:val="20"/>
        </w:rPr>
        <w:t>is</w:t>
      </w:r>
      <w:proofErr w:type="spellEnd"/>
      <w:r w:rsidRPr="00FD78DF">
        <w:rPr>
          <w:rFonts w:ascii="Roboto" w:hAnsi="Roboto"/>
          <w:b/>
          <w:sz w:val="20"/>
          <w:szCs w:val="20"/>
        </w:rPr>
        <w:t xml:space="preserve"> </w:t>
      </w:r>
      <w:proofErr w:type="spellStart"/>
      <w:r w:rsidRPr="00FD78DF">
        <w:rPr>
          <w:rFonts w:ascii="Roboto" w:hAnsi="Roboto"/>
          <w:b/>
          <w:sz w:val="20"/>
          <w:szCs w:val="20"/>
        </w:rPr>
        <w:t>nearing</w:t>
      </w:r>
      <w:proofErr w:type="spellEnd"/>
      <w:r w:rsidRPr="00FD78DF">
        <w:rPr>
          <w:rFonts w:ascii="Roboto" w:hAnsi="Roboto"/>
          <w:b/>
          <w:sz w:val="20"/>
          <w:szCs w:val="20"/>
        </w:rPr>
        <w:t xml:space="preserve"> </w:t>
      </w:r>
      <w:proofErr w:type="spellStart"/>
      <w:r w:rsidRPr="00FD78DF">
        <w:rPr>
          <w:rFonts w:ascii="Roboto" w:hAnsi="Roboto"/>
          <w:b/>
          <w:sz w:val="20"/>
          <w:szCs w:val="20"/>
        </w:rPr>
        <w:t>completion</w:t>
      </w:r>
      <w:proofErr w:type="spellEnd"/>
      <w:r w:rsidRPr="00FD78DF">
        <w:rPr>
          <w:rFonts w:ascii="Roboto" w:hAnsi="Roboto"/>
          <w:b/>
          <w:sz w:val="20"/>
          <w:szCs w:val="20"/>
        </w:rPr>
        <w:t xml:space="preserve">. At </w:t>
      </w:r>
      <w:proofErr w:type="spellStart"/>
      <w:r w:rsidRPr="00FD78DF">
        <w:rPr>
          <w:rFonts w:ascii="Roboto" w:hAnsi="Roboto"/>
          <w:b/>
          <w:sz w:val="20"/>
          <w:szCs w:val="20"/>
        </w:rPr>
        <w:t>least</w:t>
      </w:r>
      <w:proofErr w:type="spellEnd"/>
      <w:r w:rsidRPr="00FD78DF">
        <w:rPr>
          <w:rFonts w:ascii="Roboto" w:hAnsi="Roboto"/>
          <w:b/>
          <w:sz w:val="20"/>
          <w:szCs w:val="20"/>
        </w:rPr>
        <w:t xml:space="preserve"> 14 </w:t>
      </w:r>
      <w:proofErr w:type="spellStart"/>
      <w:r w:rsidRPr="00FD78DF">
        <w:rPr>
          <w:rFonts w:ascii="Roboto" w:hAnsi="Roboto"/>
          <w:b/>
          <w:sz w:val="20"/>
          <w:szCs w:val="20"/>
        </w:rPr>
        <w:t>days</w:t>
      </w:r>
      <w:proofErr w:type="spellEnd"/>
      <w:r w:rsidRPr="00FD78DF">
        <w:rPr>
          <w:rFonts w:ascii="Roboto" w:hAnsi="Roboto"/>
          <w:b/>
          <w:sz w:val="20"/>
          <w:szCs w:val="20"/>
        </w:rPr>
        <w:t xml:space="preserve"> </w:t>
      </w:r>
      <w:proofErr w:type="spellStart"/>
      <w:r w:rsidRPr="00FD78DF">
        <w:rPr>
          <w:rFonts w:ascii="Roboto" w:hAnsi="Roboto"/>
          <w:b/>
          <w:sz w:val="20"/>
          <w:szCs w:val="20"/>
        </w:rPr>
        <w:t>prior</w:t>
      </w:r>
      <w:proofErr w:type="spellEnd"/>
      <w:r w:rsidRPr="00FD78DF">
        <w:rPr>
          <w:rFonts w:ascii="Roboto" w:hAnsi="Roboto"/>
          <w:b/>
          <w:sz w:val="20"/>
          <w:szCs w:val="20"/>
        </w:rPr>
        <w:t xml:space="preserve"> to </w:t>
      </w:r>
      <w:proofErr w:type="spellStart"/>
      <w:r w:rsidRPr="00FD78DF">
        <w:rPr>
          <w:rFonts w:ascii="Roboto" w:hAnsi="Roboto"/>
          <w:b/>
          <w:sz w:val="20"/>
          <w:szCs w:val="20"/>
        </w:rPr>
        <w:t>its</w:t>
      </w:r>
      <w:proofErr w:type="spellEnd"/>
      <w:r w:rsidRPr="00FD78DF">
        <w:rPr>
          <w:rFonts w:ascii="Roboto" w:hAnsi="Roboto"/>
          <w:b/>
          <w:sz w:val="20"/>
          <w:szCs w:val="20"/>
        </w:rPr>
        <w:t xml:space="preserve"> </w:t>
      </w:r>
      <w:proofErr w:type="spellStart"/>
      <w:r w:rsidRPr="00FD78DF">
        <w:rPr>
          <w:rFonts w:ascii="Roboto" w:hAnsi="Roboto"/>
          <w:b/>
          <w:sz w:val="20"/>
          <w:szCs w:val="20"/>
        </w:rPr>
        <w:t>launch</w:t>
      </w:r>
      <w:proofErr w:type="spellEnd"/>
      <w:r w:rsidRPr="00FD78DF">
        <w:rPr>
          <w:rFonts w:ascii="Roboto" w:hAnsi="Roboto"/>
          <w:b/>
          <w:sz w:val="20"/>
          <w:szCs w:val="20"/>
        </w:rPr>
        <w:t xml:space="preserve">, the Minister of the Interior and Administration </w:t>
      </w:r>
      <w:proofErr w:type="spellStart"/>
      <w:r w:rsidRPr="00FD78DF">
        <w:rPr>
          <w:rFonts w:ascii="Roboto" w:hAnsi="Roboto"/>
          <w:b/>
          <w:sz w:val="20"/>
          <w:szCs w:val="20"/>
        </w:rPr>
        <w:t>will</w:t>
      </w:r>
      <w:proofErr w:type="spellEnd"/>
      <w:r w:rsidRPr="00FD78DF">
        <w:rPr>
          <w:rFonts w:ascii="Roboto" w:hAnsi="Roboto"/>
          <w:b/>
          <w:sz w:val="20"/>
          <w:szCs w:val="20"/>
        </w:rPr>
        <w:t xml:space="preserve"> </w:t>
      </w:r>
      <w:proofErr w:type="spellStart"/>
      <w:r w:rsidRPr="00FD78DF">
        <w:rPr>
          <w:rFonts w:ascii="Roboto" w:hAnsi="Roboto"/>
          <w:b/>
          <w:sz w:val="20"/>
          <w:szCs w:val="20"/>
        </w:rPr>
        <w:t>issue</w:t>
      </w:r>
      <w:proofErr w:type="spellEnd"/>
      <w:r w:rsidRPr="00FD78DF">
        <w:rPr>
          <w:rFonts w:ascii="Roboto" w:hAnsi="Roboto"/>
          <w:b/>
          <w:sz w:val="20"/>
          <w:szCs w:val="20"/>
        </w:rPr>
        <w:t xml:space="preserve"> </w:t>
      </w:r>
      <w:proofErr w:type="spellStart"/>
      <w:r w:rsidRPr="00FD78DF">
        <w:rPr>
          <w:rFonts w:ascii="Roboto" w:hAnsi="Roboto"/>
          <w:b/>
          <w:sz w:val="20"/>
          <w:szCs w:val="20"/>
        </w:rPr>
        <w:t>an</w:t>
      </w:r>
      <w:proofErr w:type="spellEnd"/>
      <w:r w:rsidRPr="00FD78DF">
        <w:rPr>
          <w:rFonts w:ascii="Roboto" w:hAnsi="Roboto"/>
          <w:b/>
          <w:sz w:val="20"/>
          <w:szCs w:val="20"/>
        </w:rPr>
        <w:t xml:space="preserve"> </w:t>
      </w:r>
      <w:proofErr w:type="spellStart"/>
      <w:r w:rsidRPr="00FD78DF">
        <w:rPr>
          <w:rFonts w:ascii="Roboto" w:hAnsi="Roboto"/>
          <w:b/>
          <w:sz w:val="20"/>
          <w:szCs w:val="20"/>
        </w:rPr>
        <w:t>official</w:t>
      </w:r>
      <w:proofErr w:type="spellEnd"/>
      <w:r w:rsidRPr="00FD78DF">
        <w:rPr>
          <w:rFonts w:ascii="Roboto" w:hAnsi="Roboto"/>
          <w:b/>
          <w:sz w:val="20"/>
          <w:szCs w:val="20"/>
        </w:rPr>
        <w:t xml:space="preserve"> </w:t>
      </w:r>
      <w:proofErr w:type="spellStart"/>
      <w:r w:rsidRPr="00FD78DF">
        <w:rPr>
          <w:rFonts w:ascii="Roboto" w:hAnsi="Roboto"/>
          <w:b/>
          <w:sz w:val="20"/>
          <w:szCs w:val="20"/>
        </w:rPr>
        <w:t>announcement</w:t>
      </w:r>
      <w:proofErr w:type="spellEnd"/>
      <w:r w:rsidRPr="00FD78DF">
        <w:rPr>
          <w:rFonts w:ascii="Roboto" w:hAnsi="Roboto"/>
          <w:b/>
          <w:sz w:val="20"/>
          <w:szCs w:val="20"/>
        </w:rPr>
        <w:t xml:space="preserve"> </w:t>
      </w:r>
      <w:proofErr w:type="spellStart"/>
      <w:r w:rsidRPr="00FD78DF">
        <w:rPr>
          <w:rFonts w:ascii="Roboto" w:hAnsi="Roboto"/>
          <w:b/>
          <w:sz w:val="20"/>
          <w:szCs w:val="20"/>
        </w:rPr>
        <w:t>specifying</w:t>
      </w:r>
      <w:proofErr w:type="spellEnd"/>
      <w:r w:rsidRPr="00FD78DF">
        <w:rPr>
          <w:rFonts w:ascii="Roboto" w:hAnsi="Roboto"/>
          <w:b/>
          <w:sz w:val="20"/>
          <w:szCs w:val="20"/>
        </w:rPr>
        <w:t xml:space="preserve"> the </w:t>
      </w:r>
      <w:proofErr w:type="spellStart"/>
      <w:r w:rsidRPr="00FD78DF">
        <w:rPr>
          <w:rFonts w:ascii="Roboto" w:hAnsi="Roboto"/>
          <w:b/>
          <w:sz w:val="20"/>
          <w:szCs w:val="20"/>
        </w:rPr>
        <w:t>exact</w:t>
      </w:r>
      <w:proofErr w:type="spellEnd"/>
      <w:r w:rsidRPr="00FD78DF">
        <w:rPr>
          <w:rFonts w:ascii="Roboto" w:hAnsi="Roboto"/>
          <w:b/>
          <w:sz w:val="20"/>
          <w:szCs w:val="20"/>
        </w:rPr>
        <w:t xml:space="preserve"> </w:t>
      </w:r>
      <w:proofErr w:type="spellStart"/>
      <w:r w:rsidRPr="00FD78DF">
        <w:rPr>
          <w:rFonts w:ascii="Roboto" w:hAnsi="Roboto"/>
          <w:b/>
          <w:sz w:val="20"/>
          <w:szCs w:val="20"/>
        </w:rPr>
        <w:t>date</w:t>
      </w:r>
      <w:proofErr w:type="spellEnd"/>
      <w:r w:rsidRPr="00FD78DF">
        <w:rPr>
          <w:rFonts w:ascii="Roboto" w:hAnsi="Roboto"/>
          <w:b/>
          <w:sz w:val="20"/>
          <w:szCs w:val="20"/>
        </w:rPr>
        <w:t xml:space="preserve">. </w:t>
      </w:r>
    </w:p>
    <w:p w:rsidR="00FD78DF" w:rsidRPr="00860154" w:rsidRDefault="00FD78DF" w:rsidP="00FD78DF">
      <w:pPr>
        <w:jc w:val="both"/>
        <w:rPr>
          <w:rFonts w:ascii="Roboto" w:hAnsi="Roboto"/>
          <w:sz w:val="20"/>
          <w:szCs w:val="20"/>
        </w:rPr>
      </w:pPr>
      <w:r w:rsidRPr="00860154">
        <w:rPr>
          <w:rFonts w:ascii="Roboto" w:hAnsi="Roboto"/>
          <w:sz w:val="20"/>
          <w:szCs w:val="20"/>
        </w:rPr>
        <w:t xml:space="preserve">From the moment the </w:t>
      </w:r>
      <w:proofErr w:type="spellStart"/>
      <w:r w:rsidRPr="00860154">
        <w:rPr>
          <w:rFonts w:ascii="Roboto" w:hAnsi="Roboto"/>
          <w:sz w:val="20"/>
          <w:szCs w:val="20"/>
        </w:rPr>
        <w:t>new</w:t>
      </w:r>
      <w:proofErr w:type="spellEnd"/>
      <w:r w:rsidRPr="00860154">
        <w:rPr>
          <w:rFonts w:ascii="Roboto" w:hAnsi="Roboto"/>
          <w:sz w:val="20"/>
          <w:szCs w:val="20"/>
        </w:rPr>
        <w:t xml:space="preserve"> MOS system </w:t>
      </w:r>
      <w:proofErr w:type="spellStart"/>
      <w:r w:rsidRPr="00860154">
        <w:rPr>
          <w:rFonts w:ascii="Roboto" w:hAnsi="Roboto"/>
          <w:sz w:val="20"/>
          <w:szCs w:val="20"/>
        </w:rPr>
        <w:t>is</w:t>
      </w:r>
      <w:proofErr w:type="spellEnd"/>
      <w:r w:rsidRPr="00860154">
        <w:rPr>
          <w:rFonts w:ascii="Roboto" w:hAnsi="Roboto"/>
          <w:sz w:val="20"/>
          <w:szCs w:val="20"/>
        </w:rPr>
        <w:t xml:space="preserve"> </w:t>
      </w:r>
      <w:proofErr w:type="spellStart"/>
      <w:r w:rsidRPr="00860154">
        <w:rPr>
          <w:rFonts w:ascii="Roboto" w:hAnsi="Roboto"/>
          <w:sz w:val="20"/>
          <w:szCs w:val="20"/>
        </w:rPr>
        <w:t>operational</w:t>
      </w:r>
      <w:proofErr w:type="spellEnd"/>
      <w:r w:rsidRPr="00860154">
        <w:rPr>
          <w:rFonts w:ascii="Roboto" w:hAnsi="Roboto"/>
          <w:sz w:val="20"/>
          <w:szCs w:val="20"/>
        </w:rPr>
        <w:t xml:space="preserve">, </w:t>
      </w:r>
      <w:proofErr w:type="spellStart"/>
      <w:r w:rsidRPr="00860154">
        <w:rPr>
          <w:rFonts w:ascii="Roboto" w:hAnsi="Roboto"/>
          <w:sz w:val="20"/>
          <w:szCs w:val="20"/>
        </w:rPr>
        <w:t>submitting</w:t>
      </w:r>
      <w:proofErr w:type="spellEnd"/>
      <w:r w:rsidRPr="00860154">
        <w:rPr>
          <w:rFonts w:ascii="Roboto" w:hAnsi="Roboto"/>
          <w:sz w:val="20"/>
          <w:szCs w:val="20"/>
        </w:rPr>
        <w:t xml:space="preserve"> </w:t>
      </w:r>
      <w:proofErr w:type="spellStart"/>
      <w:r w:rsidRPr="00860154">
        <w:rPr>
          <w:rFonts w:ascii="Roboto" w:hAnsi="Roboto"/>
          <w:sz w:val="20"/>
          <w:szCs w:val="20"/>
        </w:rPr>
        <w:t>applications</w:t>
      </w:r>
      <w:proofErr w:type="spellEnd"/>
      <w:r w:rsidRPr="00860154">
        <w:rPr>
          <w:rFonts w:ascii="Roboto" w:hAnsi="Roboto"/>
          <w:sz w:val="20"/>
          <w:szCs w:val="20"/>
        </w:rPr>
        <w:t xml:space="preserve"> for </w:t>
      </w:r>
      <w:proofErr w:type="spellStart"/>
      <w:r w:rsidRPr="00860154">
        <w:rPr>
          <w:rFonts w:ascii="Roboto" w:hAnsi="Roboto"/>
          <w:sz w:val="20"/>
          <w:szCs w:val="20"/>
        </w:rPr>
        <w:t>temporary</w:t>
      </w:r>
      <w:proofErr w:type="spellEnd"/>
      <w:r w:rsidRPr="00860154">
        <w:rPr>
          <w:rFonts w:ascii="Roboto" w:hAnsi="Roboto"/>
          <w:sz w:val="20"/>
          <w:szCs w:val="20"/>
        </w:rPr>
        <w:t xml:space="preserve"> </w:t>
      </w:r>
      <w:proofErr w:type="spellStart"/>
      <w:r w:rsidRPr="00860154">
        <w:rPr>
          <w:rFonts w:ascii="Roboto" w:hAnsi="Roboto"/>
          <w:sz w:val="20"/>
          <w:szCs w:val="20"/>
        </w:rPr>
        <w:t>residence</w:t>
      </w:r>
      <w:proofErr w:type="spellEnd"/>
      <w:r w:rsidRPr="00860154">
        <w:rPr>
          <w:rFonts w:ascii="Roboto" w:hAnsi="Roboto"/>
          <w:sz w:val="20"/>
          <w:szCs w:val="20"/>
        </w:rPr>
        <w:t xml:space="preserve">, permanent </w:t>
      </w:r>
      <w:proofErr w:type="spellStart"/>
      <w:r w:rsidRPr="00860154">
        <w:rPr>
          <w:rFonts w:ascii="Roboto" w:hAnsi="Roboto"/>
          <w:sz w:val="20"/>
          <w:szCs w:val="20"/>
        </w:rPr>
        <w:t>residence</w:t>
      </w:r>
      <w:proofErr w:type="spellEnd"/>
      <w:r w:rsidRPr="00860154">
        <w:rPr>
          <w:rFonts w:ascii="Roboto" w:hAnsi="Roboto"/>
          <w:sz w:val="20"/>
          <w:szCs w:val="20"/>
        </w:rPr>
        <w:t xml:space="preserve">, and EU </w:t>
      </w:r>
      <w:proofErr w:type="spellStart"/>
      <w:r w:rsidRPr="00860154">
        <w:rPr>
          <w:rFonts w:ascii="Roboto" w:hAnsi="Roboto"/>
          <w:sz w:val="20"/>
          <w:szCs w:val="20"/>
        </w:rPr>
        <w:t>long</w:t>
      </w:r>
      <w:proofErr w:type="spellEnd"/>
      <w:r w:rsidRPr="00860154">
        <w:rPr>
          <w:rFonts w:ascii="Roboto" w:hAnsi="Roboto"/>
          <w:sz w:val="20"/>
          <w:szCs w:val="20"/>
        </w:rPr>
        <w:t xml:space="preserve">-term </w:t>
      </w:r>
      <w:proofErr w:type="spellStart"/>
      <w:r w:rsidRPr="00860154">
        <w:rPr>
          <w:rFonts w:ascii="Roboto" w:hAnsi="Roboto"/>
          <w:sz w:val="20"/>
          <w:szCs w:val="20"/>
        </w:rPr>
        <w:t>residence</w:t>
      </w:r>
      <w:proofErr w:type="spellEnd"/>
      <w:r w:rsidRPr="00860154">
        <w:rPr>
          <w:rFonts w:ascii="Roboto" w:hAnsi="Roboto"/>
          <w:sz w:val="20"/>
          <w:szCs w:val="20"/>
        </w:rPr>
        <w:t xml:space="preserve"> </w:t>
      </w:r>
      <w:proofErr w:type="spellStart"/>
      <w:r w:rsidRPr="00860154">
        <w:rPr>
          <w:rFonts w:ascii="Roboto" w:hAnsi="Roboto"/>
          <w:sz w:val="20"/>
          <w:szCs w:val="20"/>
        </w:rPr>
        <w:t>permits</w:t>
      </w:r>
      <w:proofErr w:type="spellEnd"/>
      <w:r w:rsidRPr="00860154">
        <w:rPr>
          <w:rFonts w:ascii="Roboto" w:hAnsi="Roboto"/>
          <w:sz w:val="20"/>
          <w:szCs w:val="20"/>
        </w:rPr>
        <w:t xml:space="preserve"> </w:t>
      </w:r>
      <w:proofErr w:type="spellStart"/>
      <w:r w:rsidRPr="00860154">
        <w:rPr>
          <w:rFonts w:ascii="Roboto" w:hAnsi="Roboto"/>
          <w:sz w:val="20"/>
          <w:szCs w:val="20"/>
        </w:rPr>
        <w:t>will</w:t>
      </w:r>
      <w:proofErr w:type="spellEnd"/>
      <w:r w:rsidRPr="00860154">
        <w:rPr>
          <w:rFonts w:ascii="Roboto" w:hAnsi="Roboto"/>
          <w:sz w:val="20"/>
          <w:szCs w:val="20"/>
        </w:rPr>
        <w:t xml:space="preserve"> be </w:t>
      </w:r>
      <w:proofErr w:type="spellStart"/>
      <w:r w:rsidRPr="00860154">
        <w:rPr>
          <w:rFonts w:ascii="Roboto" w:hAnsi="Roboto"/>
          <w:sz w:val="20"/>
          <w:szCs w:val="20"/>
        </w:rPr>
        <w:t>possible</w:t>
      </w:r>
      <w:proofErr w:type="spellEnd"/>
      <w:r w:rsidRPr="00860154">
        <w:rPr>
          <w:rFonts w:ascii="Roboto" w:hAnsi="Roboto"/>
          <w:sz w:val="20"/>
          <w:szCs w:val="20"/>
        </w:rPr>
        <w:t xml:space="preserve"> </w:t>
      </w:r>
      <w:proofErr w:type="spellStart"/>
      <w:r w:rsidRPr="00860154">
        <w:rPr>
          <w:rFonts w:ascii="Roboto" w:hAnsi="Roboto"/>
          <w:sz w:val="20"/>
          <w:szCs w:val="20"/>
        </w:rPr>
        <w:t>exclusively</w:t>
      </w:r>
      <w:proofErr w:type="spellEnd"/>
      <w:r w:rsidRPr="00860154">
        <w:rPr>
          <w:rFonts w:ascii="Roboto" w:hAnsi="Roboto"/>
          <w:sz w:val="20"/>
          <w:szCs w:val="20"/>
        </w:rPr>
        <w:t xml:space="preserve"> in </w:t>
      </w:r>
      <w:proofErr w:type="spellStart"/>
      <w:r w:rsidRPr="00860154">
        <w:rPr>
          <w:rFonts w:ascii="Roboto" w:hAnsi="Roboto"/>
          <w:sz w:val="20"/>
          <w:szCs w:val="20"/>
        </w:rPr>
        <w:t>electronic</w:t>
      </w:r>
      <w:proofErr w:type="spellEnd"/>
      <w:r w:rsidRPr="00860154">
        <w:rPr>
          <w:rFonts w:ascii="Roboto" w:hAnsi="Roboto"/>
          <w:sz w:val="20"/>
          <w:szCs w:val="20"/>
        </w:rPr>
        <w:t xml:space="preserve"> form via the MOS portal.</w:t>
      </w:r>
    </w:p>
    <w:p w:rsidR="00FD78DF" w:rsidRDefault="00FD78DF" w:rsidP="00FD78DF">
      <w:pPr>
        <w:jc w:val="both"/>
        <w:rPr>
          <w:rFonts w:ascii="Roboto" w:eastAsia="Times New Roman" w:hAnsi="Roboto"/>
          <w:b/>
          <w:color w:val="FF0000"/>
          <w:sz w:val="20"/>
          <w:szCs w:val="20"/>
          <w:lang w:val="en-GB"/>
        </w:rPr>
      </w:pPr>
      <w:bookmarkStart w:id="1" w:name="_Hlk224290203"/>
    </w:p>
    <w:p w:rsidR="00FD78DF" w:rsidRPr="00860154" w:rsidRDefault="00FD78DF" w:rsidP="00FD78DF">
      <w:pPr>
        <w:jc w:val="both"/>
        <w:rPr>
          <w:rFonts w:ascii="Roboto" w:hAnsi="Roboto"/>
          <w:b/>
          <w:sz w:val="20"/>
          <w:szCs w:val="20"/>
        </w:rPr>
      </w:pPr>
      <w:r w:rsidRPr="00860154">
        <w:rPr>
          <w:rFonts w:ascii="Roboto" w:hAnsi="Roboto"/>
          <w:b/>
          <w:sz w:val="20"/>
          <w:szCs w:val="20"/>
        </w:rPr>
        <w:t xml:space="preserve">We </w:t>
      </w:r>
      <w:proofErr w:type="spellStart"/>
      <w:r w:rsidRPr="00860154">
        <w:rPr>
          <w:rFonts w:ascii="Roboto" w:hAnsi="Roboto"/>
          <w:b/>
          <w:sz w:val="20"/>
          <w:szCs w:val="20"/>
        </w:rPr>
        <w:t>already</w:t>
      </w:r>
      <w:proofErr w:type="spellEnd"/>
      <w:r w:rsidRPr="00860154">
        <w:rPr>
          <w:rFonts w:ascii="Roboto" w:hAnsi="Roboto"/>
          <w:b/>
          <w:sz w:val="20"/>
          <w:szCs w:val="20"/>
        </w:rPr>
        <w:t xml:space="preserve"> </w:t>
      </w:r>
      <w:proofErr w:type="spellStart"/>
      <w:r w:rsidRPr="00860154">
        <w:rPr>
          <w:rFonts w:ascii="Roboto" w:hAnsi="Roboto"/>
          <w:b/>
          <w:sz w:val="20"/>
          <w:szCs w:val="20"/>
        </w:rPr>
        <w:t>invite</w:t>
      </w:r>
      <w:proofErr w:type="spellEnd"/>
      <w:r w:rsidRPr="00860154">
        <w:rPr>
          <w:rFonts w:ascii="Roboto" w:hAnsi="Roboto"/>
          <w:b/>
          <w:sz w:val="20"/>
          <w:szCs w:val="20"/>
        </w:rPr>
        <w:t xml:space="preserve"> </w:t>
      </w:r>
      <w:proofErr w:type="spellStart"/>
      <w:r w:rsidRPr="00860154">
        <w:rPr>
          <w:rFonts w:ascii="Roboto" w:hAnsi="Roboto"/>
          <w:b/>
          <w:sz w:val="20"/>
          <w:szCs w:val="20"/>
        </w:rPr>
        <w:t>you</w:t>
      </w:r>
      <w:proofErr w:type="spellEnd"/>
      <w:r w:rsidRPr="00860154">
        <w:rPr>
          <w:rFonts w:ascii="Roboto" w:hAnsi="Roboto"/>
          <w:b/>
          <w:sz w:val="20"/>
          <w:szCs w:val="20"/>
        </w:rPr>
        <w:t xml:space="preserve"> to </w:t>
      </w:r>
      <w:proofErr w:type="spellStart"/>
      <w:r w:rsidRPr="00860154">
        <w:rPr>
          <w:rFonts w:ascii="Roboto" w:hAnsi="Roboto"/>
          <w:b/>
          <w:sz w:val="20"/>
          <w:szCs w:val="20"/>
        </w:rPr>
        <w:t>familiarize</w:t>
      </w:r>
      <w:proofErr w:type="spellEnd"/>
      <w:r w:rsidRPr="00860154">
        <w:rPr>
          <w:rFonts w:ascii="Roboto" w:hAnsi="Roboto"/>
          <w:b/>
          <w:sz w:val="20"/>
          <w:szCs w:val="20"/>
        </w:rPr>
        <w:t xml:space="preserve"> </w:t>
      </w:r>
      <w:proofErr w:type="spellStart"/>
      <w:r w:rsidRPr="00860154">
        <w:rPr>
          <w:rFonts w:ascii="Roboto" w:hAnsi="Roboto"/>
          <w:b/>
          <w:sz w:val="20"/>
          <w:szCs w:val="20"/>
        </w:rPr>
        <w:t>yourself</w:t>
      </w:r>
      <w:proofErr w:type="spellEnd"/>
      <w:r w:rsidRPr="00860154">
        <w:rPr>
          <w:rFonts w:ascii="Roboto" w:hAnsi="Roboto"/>
          <w:b/>
          <w:sz w:val="20"/>
          <w:szCs w:val="20"/>
        </w:rPr>
        <w:t xml:space="preserve"> with the </w:t>
      </w:r>
      <w:proofErr w:type="spellStart"/>
      <w:r w:rsidRPr="00860154">
        <w:rPr>
          <w:rFonts w:ascii="Roboto" w:hAnsi="Roboto"/>
          <w:b/>
          <w:sz w:val="20"/>
          <w:szCs w:val="20"/>
        </w:rPr>
        <w:t>practical</w:t>
      </w:r>
      <w:proofErr w:type="spellEnd"/>
      <w:r w:rsidRPr="00860154">
        <w:rPr>
          <w:rFonts w:ascii="Roboto" w:hAnsi="Roboto"/>
          <w:b/>
          <w:sz w:val="20"/>
          <w:szCs w:val="20"/>
        </w:rPr>
        <w:t xml:space="preserve"> </w:t>
      </w:r>
      <w:proofErr w:type="spellStart"/>
      <w:r w:rsidRPr="00860154">
        <w:rPr>
          <w:rFonts w:ascii="Roboto" w:hAnsi="Roboto"/>
          <w:b/>
          <w:sz w:val="20"/>
          <w:szCs w:val="20"/>
        </w:rPr>
        <w:t>information</w:t>
      </w:r>
      <w:proofErr w:type="spellEnd"/>
      <w:r w:rsidRPr="00860154">
        <w:rPr>
          <w:rFonts w:ascii="Roboto" w:hAnsi="Roboto"/>
          <w:b/>
          <w:sz w:val="20"/>
          <w:szCs w:val="20"/>
        </w:rPr>
        <w:t xml:space="preserve"> </w:t>
      </w:r>
      <w:proofErr w:type="spellStart"/>
      <w:r w:rsidRPr="00860154">
        <w:rPr>
          <w:rFonts w:ascii="Roboto" w:hAnsi="Roboto"/>
          <w:b/>
          <w:sz w:val="20"/>
          <w:szCs w:val="20"/>
        </w:rPr>
        <w:t>regarding</w:t>
      </w:r>
      <w:proofErr w:type="spellEnd"/>
      <w:r w:rsidRPr="00860154">
        <w:rPr>
          <w:rFonts w:ascii="Roboto" w:hAnsi="Roboto"/>
          <w:b/>
          <w:sz w:val="20"/>
          <w:szCs w:val="20"/>
        </w:rPr>
        <w:t xml:space="preserve"> the </w:t>
      </w:r>
      <w:proofErr w:type="spellStart"/>
      <w:r w:rsidRPr="00860154">
        <w:rPr>
          <w:rFonts w:ascii="Roboto" w:hAnsi="Roboto"/>
          <w:b/>
          <w:sz w:val="20"/>
          <w:szCs w:val="20"/>
        </w:rPr>
        <w:t>functioning</w:t>
      </w:r>
      <w:proofErr w:type="spellEnd"/>
      <w:r w:rsidRPr="00860154">
        <w:rPr>
          <w:rFonts w:ascii="Roboto" w:hAnsi="Roboto"/>
          <w:b/>
          <w:sz w:val="20"/>
          <w:szCs w:val="20"/>
        </w:rPr>
        <w:t xml:space="preserve"> of the </w:t>
      </w:r>
      <w:proofErr w:type="spellStart"/>
      <w:r w:rsidRPr="00860154">
        <w:rPr>
          <w:rFonts w:ascii="Roboto" w:hAnsi="Roboto"/>
          <w:b/>
          <w:sz w:val="20"/>
          <w:szCs w:val="20"/>
        </w:rPr>
        <w:t>new</w:t>
      </w:r>
      <w:proofErr w:type="spellEnd"/>
      <w:r w:rsidRPr="00860154">
        <w:rPr>
          <w:rFonts w:ascii="Roboto" w:hAnsi="Roboto"/>
          <w:b/>
          <w:sz w:val="20"/>
          <w:szCs w:val="20"/>
        </w:rPr>
        <w:t xml:space="preserve"> MOS system.</w:t>
      </w:r>
    </w:p>
    <w:p w:rsidR="00FD78DF" w:rsidRDefault="00FD78DF" w:rsidP="00FD78DF">
      <w:pPr>
        <w:jc w:val="both"/>
        <w:rPr>
          <w:rFonts w:ascii="Roboto" w:eastAsia="Times New Roman" w:hAnsi="Roboto"/>
          <w:b/>
          <w:color w:val="FF0000"/>
          <w:sz w:val="20"/>
          <w:szCs w:val="20"/>
          <w:lang w:val="en-GB"/>
        </w:rPr>
      </w:pPr>
    </w:p>
    <w:p w:rsidR="00FD78DF" w:rsidRPr="00860154" w:rsidRDefault="00FD78DF" w:rsidP="00FD78DF">
      <w:pPr>
        <w:jc w:val="both"/>
        <w:rPr>
          <w:rFonts w:ascii="Roboto" w:eastAsia="Times New Roman" w:hAnsi="Roboto"/>
          <w:b/>
          <w:color w:val="FF0000"/>
          <w:sz w:val="20"/>
          <w:szCs w:val="20"/>
          <w:lang w:val="en-GB"/>
        </w:rPr>
      </w:pPr>
      <w:r w:rsidRPr="00860154">
        <w:rPr>
          <w:rFonts w:ascii="Roboto" w:eastAsia="Times New Roman" w:hAnsi="Roboto"/>
          <w:b/>
          <w:color w:val="FF0000"/>
          <w:sz w:val="20"/>
          <w:szCs w:val="20"/>
          <w:lang w:val="en-GB"/>
        </w:rPr>
        <w:t>NOTE!</w:t>
      </w:r>
    </w:p>
    <w:p w:rsidR="00FD78DF" w:rsidRPr="00860154" w:rsidRDefault="00FD78DF" w:rsidP="00FD78DF">
      <w:pPr>
        <w:jc w:val="both"/>
        <w:rPr>
          <w:rFonts w:ascii="Roboto" w:hAnsi="Roboto"/>
          <w:b/>
          <w:color w:val="FF0000"/>
          <w:sz w:val="20"/>
          <w:szCs w:val="20"/>
        </w:rPr>
      </w:pPr>
      <w:r w:rsidRPr="00860154">
        <w:rPr>
          <w:rFonts w:ascii="Roboto" w:eastAsia="Times New Roman" w:hAnsi="Roboto"/>
          <w:b/>
          <w:color w:val="FF0000"/>
          <w:sz w:val="20"/>
          <w:szCs w:val="20"/>
          <w:lang w:val="en-GB"/>
        </w:rPr>
        <w:t xml:space="preserve">The persons, whose legal residence </w:t>
      </w:r>
      <w:proofErr w:type="spellStart"/>
      <w:r w:rsidRPr="00860154">
        <w:rPr>
          <w:rFonts w:ascii="Roboto" w:hAnsi="Roboto"/>
          <w:b/>
          <w:color w:val="FF0000"/>
          <w:sz w:val="20"/>
          <w:szCs w:val="20"/>
        </w:rPr>
        <w:t>expires</w:t>
      </w:r>
      <w:proofErr w:type="spellEnd"/>
      <w:r w:rsidRPr="00860154">
        <w:rPr>
          <w:rFonts w:ascii="Roboto" w:hAnsi="Roboto"/>
          <w:b/>
          <w:color w:val="FF0000"/>
          <w:sz w:val="20"/>
          <w:szCs w:val="20"/>
        </w:rPr>
        <w:t xml:space="preserve"> </w:t>
      </w:r>
      <w:r>
        <w:rPr>
          <w:rFonts w:ascii="Roboto" w:hAnsi="Roboto"/>
          <w:b/>
          <w:color w:val="FF0000"/>
          <w:sz w:val="20"/>
          <w:szCs w:val="20"/>
        </w:rPr>
        <w:t>f</w:t>
      </w:r>
      <w:r w:rsidRPr="00B761B8">
        <w:rPr>
          <w:rFonts w:ascii="Roboto" w:hAnsi="Roboto"/>
          <w:b/>
          <w:color w:val="FF0000"/>
          <w:sz w:val="20"/>
          <w:szCs w:val="20"/>
        </w:rPr>
        <w:t xml:space="preserve">rom the </w:t>
      </w:r>
      <w:r w:rsidRPr="00431C59">
        <w:rPr>
          <w:rFonts w:ascii="Roboto" w:hAnsi="Roboto"/>
          <w:b/>
          <w:color w:val="FF0000"/>
          <w:sz w:val="20"/>
          <w:szCs w:val="20"/>
        </w:rPr>
        <w:t xml:space="preserve">from the </w:t>
      </w:r>
      <w:proofErr w:type="spellStart"/>
      <w:r w:rsidRPr="00431C59">
        <w:rPr>
          <w:rFonts w:ascii="Roboto" w:hAnsi="Roboto"/>
          <w:b/>
          <w:color w:val="FF0000"/>
          <w:sz w:val="20"/>
          <w:szCs w:val="20"/>
        </w:rPr>
        <w:t>middle</w:t>
      </w:r>
      <w:proofErr w:type="spellEnd"/>
      <w:r w:rsidRPr="00431C59">
        <w:rPr>
          <w:rFonts w:ascii="Roboto" w:hAnsi="Roboto"/>
          <w:b/>
          <w:color w:val="FF0000"/>
          <w:sz w:val="20"/>
          <w:szCs w:val="20"/>
        </w:rPr>
        <w:t xml:space="preserve"> of March</w:t>
      </w:r>
      <w:r w:rsidRPr="00B761B8">
        <w:rPr>
          <w:rFonts w:ascii="Roboto" w:hAnsi="Roboto"/>
          <w:b/>
          <w:color w:val="FF0000"/>
          <w:sz w:val="20"/>
          <w:szCs w:val="20"/>
        </w:rPr>
        <w:t xml:space="preserve"> </w:t>
      </w:r>
      <w:proofErr w:type="spellStart"/>
      <w:r w:rsidRPr="00B761B8">
        <w:rPr>
          <w:rFonts w:ascii="Roboto" w:hAnsi="Roboto"/>
          <w:b/>
          <w:color w:val="FF0000"/>
          <w:sz w:val="20"/>
          <w:szCs w:val="20"/>
        </w:rPr>
        <w:t>until</w:t>
      </w:r>
      <w:proofErr w:type="spellEnd"/>
      <w:r w:rsidRPr="00B761B8">
        <w:rPr>
          <w:rFonts w:ascii="Roboto" w:hAnsi="Roboto"/>
          <w:b/>
          <w:color w:val="FF0000"/>
          <w:sz w:val="20"/>
          <w:szCs w:val="20"/>
        </w:rPr>
        <w:t xml:space="preserve"> the end of </w:t>
      </w:r>
      <w:proofErr w:type="spellStart"/>
      <w:r w:rsidRPr="00B761B8">
        <w:rPr>
          <w:rFonts w:ascii="Roboto" w:hAnsi="Roboto"/>
          <w:b/>
          <w:color w:val="FF0000"/>
          <w:sz w:val="20"/>
          <w:szCs w:val="20"/>
        </w:rPr>
        <w:t>April</w:t>
      </w:r>
      <w:proofErr w:type="spellEnd"/>
      <w:r>
        <w:rPr>
          <w:rFonts w:ascii="Roboto" w:hAnsi="Roboto"/>
          <w:b/>
          <w:color w:val="FF0000"/>
          <w:sz w:val="20"/>
          <w:szCs w:val="20"/>
        </w:rPr>
        <w:t xml:space="preserve">, </w:t>
      </w:r>
      <w:r w:rsidRPr="00860154">
        <w:rPr>
          <w:rFonts w:ascii="Roboto" w:hAnsi="Roboto"/>
          <w:b/>
          <w:color w:val="FF0000"/>
          <w:sz w:val="20"/>
          <w:szCs w:val="20"/>
        </w:rPr>
        <w:t xml:space="preserve">we </w:t>
      </w:r>
      <w:proofErr w:type="spellStart"/>
      <w:r w:rsidRPr="00860154">
        <w:rPr>
          <w:rFonts w:ascii="Roboto" w:hAnsi="Roboto"/>
          <w:b/>
          <w:color w:val="FF0000"/>
          <w:sz w:val="20"/>
          <w:szCs w:val="20"/>
        </w:rPr>
        <w:t>recommend</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that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you</w:t>
      </w:r>
      <w:proofErr w:type="spellEnd"/>
      <w:r w:rsidRPr="00860154">
        <w:rPr>
          <w:rFonts w:ascii="Roboto" w:hAnsi="Roboto"/>
          <w:b/>
          <w:color w:val="FF0000"/>
          <w:sz w:val="20"/>
          <w:szCs w:val="20"/>
        </w:rPr>
        <w:t xml:space="preserve"> do not </w:t>
      </w:r>
      <w:proofErr w:type="spellStart"/>
      <w:r w:rsidRPr="00860154">
        <w:rPr>
          <w:rFonts w:ascii="Roboto" w:hAnsi="Roboto"/>
          <w:b/>
          <w:color w:val="FF0000"/>
          <w:sz w:val="20"/>
          <w:szCs w:val="20"/>
        </w:rPr>
        <w:t>delay</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submitting</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your</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residence</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permit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application</w:t>
      </w:r>
      <w:proofErr w:type="spellEnd"/>
      <w:r w:rsidRPr="00860154">
        <w:rPr>
          <w:rFonts w:ascii="Roboto" w:hAnsi="Roboto"/>
          <w:b/>
          <w:color w:val="FF0000"/>
          <w:sz w:val="20"/>
          <w:szCs w:val="20"/>
        </w:rPr>
        <w:t xml:space="preserve"> and </w:t>
      </w:r>
      <w:proofErr w:type="spellStart"/>
      <w:r w:rsidRPr="00860154">
        <w:rPr>
          <w:rFonts w:ascii="Roboto" w:hAnsi="Roboto"/>
          <w:b/>
          <w:color w:val="FF0000"/>
          <w:sz w:val="20"/>
          <w:szCs w:val="20"/>
        </w:rPr>
        <w:t>submit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it</w:t>
      </w:r>
      <w:proofErr w:type="spellEnd"/>
      <w:r w:rsidRPr="00860154">
        <w:rPr>
          <w:rFonts w:ascii="Roboto" w:hAnsi="Roboto"/>
          <w:b/>
          <w:color w:val="FF0000"/>
          <w:sz w:val="20"/>
          <w:szCs w:val="20"/>
        </w:rPr>
        <w:t xml:space="preserve"> as </w:t>
      </w:r>
      <w:proofErr w:type="spellStart"/>
      <w:r w:rsidRPr="00860154">
        <w:rPr>
          <w:rFonts w:ascii="Roboto" w:hAnsi="Roboto"/>
          <w:b/>
          <w:color w:val="FF0000"/>
          <w:sz w:val="20"/>
          <w:szCs w:val="20"/>
        </w:rPr>
        <w:t>soon</w:t>
      </w:r>
      <w:proofErr w:type="spellEnd"/>
      <w:r w:rsidRPr="00860154">
        <w:rPr>
          <w:rFonts w:ascii="Roboto" w:hAnsi="Roboto"/>
          <w:b/>
          <w:color w:val="FF0000"/>
          <w:sz w:val="20"/>
          <w:szCs w:val="20"/>
        </w:rPr>
        <w:t xml:space="preserve"> as </w:t>
      </w:r>
      <w:proofErr w:type="spellStart"/>
      <w:r w:rsidRPr="00860154">
        <w:rPr>
          <w:rFonts w:ascii="Roboto" w:hAnsi="Roboto"/>
          <w:b/>
          <w:color w:val="FF0000"/>
          <w:sz w:val="20"/>
          <w:szCs w:val="20"/>
        </w:rPr>
        <w:t>possible</w:t>
      </w:r>
      <w:proofErr w:type="spellEnd"/>
      <w:r w:rsidRPr="00860154">
        <w:rPr>
          <w:rFonts w:ascii="Roboto" w:hAnsi="Roboto"/>
          <w:b/>
          <w:color w:val="FF0000"/>
          <w:sz w:val="20"/>
          <w:szCs w:val="20"/>
        </w:rPr>
        <w:t xml:space="preserve"> in </w:t>
      </w:r>
      <w:proofErr w:type="spellStart"/>
      <w:r w:rsidRPr="00860154">
        <w:rPr>
          <w:rFonts w:ascii="Roboto" w:hAnsi="Roboto"/>
          <w:b/>
          <w:color w:val="FF0000"/>
          <w:sz w:val="20"/>
          <w:szCs w:val="20"/>
        </w:rPr>
        <w:t>paper</w:t>
      </w:r>
      <w:proofErr w:type="spellEnd"/>
      <w:r w:rsidRPr="00860154">
        <w:rPr>
          <w:rFonts w:ascii="Roboto" w:hAnsi="Roboto"/>
          <w:b/>
          <w:color w:val="FF0000"/>
          <w:sz w:val="20"/>
          <w:szCs w:val="20"/>
        </w:rPr>
        <w:t xml:space="preserve"> form.</w:t>
      </w:r>
    </w:p>
    <w:p w:rsidR="00FD78DF" w:rsidRPr="00860154" w:rsidRDefault="00FD78DF" w:rsidP="00FD78DF">
      <w:pPr>
        <w:pStyle w:val="Default"/>
        <w:jc w:val="both"/>
        <w:rPr>
          <w:rFonts w:ascii="Roboto" w:hAnsi="Roboto"/>
          <w:b/>
          <w:color w:val="FF0000"/>
          <w:sz w:val="20"/>
          <w:szCs w:val="20"/>
        </w:rPr>
      </w:pPr>
      <w:bookmarkStart w:id="2" w:name="_Hlk223533547"/>
      <w:proofErr w:type="spellStart"/>
      <w:r w:rsidRPr="00860154">
        <w:rPr>
          <w:rFonts w:ascii="Roboto" w:hAnsi="Roboto"/>
          <w:b/>
          <w:color w:val="FF0000"/>
          <w:sz w:val="20"/>
          <w:szCs w:val="20"/>
        </w:rPr>
        <w:t>Closely</w:t>
      </w:r>
      <w:proofErr w:type="spellEnd"/>
      <w:r w:rsidRPr="00860154">
        <w:rPr>
          <w:rFonts w:ascii="Roboto" w:hAnsi="Roboto"/>
          <w:b/>
          <w:color w:val="FF0000"/>
          <w:sz w:val="20"/>
          <w:szCs w:val="20"/>
        </w:rPr>
        <w:t xml:space="preserve"> monitor </w:t>
      </w:r>
      <w:proofErr w:type="spellStart"/>
      <w:r w:rsidRPr="00860154">
        <w:rPr>
          <w:rFonts w:ascii="Roboto" w:hAnsi="Roboto"/>
          <w:b/>
          <w:color w:val="FF0000"/>
          <w:sz w:val="20"/>
          <w:szCs w:val="20"/>
        </w:rPr>
        <w:t>information</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regarding</w:t>
      </w:r>
      <w:proofErr w:type="spellEnd"/>
      <w:r w:rsidRPr="00860154">
        <w:rPr>
          <w:rFonts w:ascii="Roboto" w:hAnsi="Roboto"/>
          <w:b/>
          <w:color w:val="FF0000"/>
          <w:sz w:val="20"/>
          <w:szCs w:val="20"/>
        </w:rPr>
        <w:t xml:space="preserve"> the </w:t>
      </w:r>
      <w:proofErr w:type="spellStart"/>
      <w:r w:rsidRPr="00860154">
        <w:rPr>
          <w:rFonts w:ascii="Roboto" w:hAnsi="Roboto"/>
          <w:b/>
          <w:color w:val="FF0000"/>
          <w:sz w:val="20"/>
          <w:szCs w:val="20"/>
        </w:rPr>
        <w:t>launch</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date</w:t>
      </w:r>
      <w:proofErr w:type="spellEnd"/>
      <w:r w:rsidRPr="00860154">
        <w:rPr>
          <w:rFonts w:ascii="Roboto" w:hAnsi="Roboto"/>
          <w:b/>
          <w:color w:val="FF0000"/>
          <w:sz w:val="20"/>
          <w:szCs w:val="20"/>
        </w:rPr>
        <w:t xml:space="preserve"> of the </w:t>
      </w:r>
      <w:proofErr w:type="spellStart"/>
      <w:r w:rsidRPr="00860154">
        <w:rPr>
          <w:rFonts w:ascii="Roboto" w:hAnsi="Roboto"/>
          <w:b/>
          <w:color w:val="FF0000"/>
          <w:sz w:val="20"/>
          <w:szCs w:val="20"/>
        </w:rPr>
        <w:t>new</w:t>
      </w:r>
      <w:proofErr w:type="spellEnd"/>
      <w:r w:rsidRPr="00860154">
        <w:rPr>
          <w:rFonts w:ascii="Roboto" w:hAnsi="Roboto"/>
          <w:b/>
          <w:color w:val="FF0000"/>
          <w:sz w:val="20"/>
          <w:szCs w:val="20"/>
        </w:rPr>
        <w:t xml:space="preserve"> portal! </w:t>
      </w:r>
      <w:bookmarkStart w:id="3" w:name="_Hlk224290299"/>
      <w:r w:rsidRPr="00860154">
        <w:rPr>
          <w:rFonts w:ascii="Roboto" w:hAnsi="Roboto"/>
          <w:b/>
          <w:color w:val="FF0000"/>
          <w:sz w:val="20"/>
          <w:szCs w:val="20"/>
        </w:rPr>
        <w:t xml:space="preserve">A </w:t>
      </w:r>
      <w:proofErr w:type="spellStart"/>
      <w:r w:rsidRPr="00860154">
        <w:rPr>
          <w:rFonts w:ascii="Roboto" w:hAnsi="Roboto"/>
          <w:b/>
          <w:color w:val="FF0000"/>
          <w:sz w:val="20"/>
          <w:szCs w:val="20"/>
        </w:rPr>
        <w:t>paper</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application</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must</w:t>
      </w:r>
      <w:proofErr w:type="spellEnd"/>
      <w:r w:rsidRPr="00860154">
        <w:rPr>
          <w:rFonts w:ascii="Roboto" w:hAnsi="Roboto"/>
          <w:b/>
          <w:color w:val="FF0000"/>
          <w:sz w:val="20"/>
          <w:szCs w:val="20"/>
        </w:rPr>
        <w:t xml:space="preserve"> be </w:t>
      </w:r>
      <w:proofErr w:type="spellStart"/>
      <w:r w:rsidRPr="00860154">
        <w:rPr>
          <w:rFonts w:ascii="Roboto" w:hAnsi="Roboto"/>
          <w:b/>
          <w:color w:val="FF0000"/>
          <w:sz w:val="20"/>
          <w:szCs w:val="20"/>
        </w:rPr>
        <w:t>received</w:t>
      </w:r>
      <w:proofErr w:type="spellEnd"/>
      <w:r w:rsidRPr="00860154">
        <w:rPr>
          <w:rFonts w:ascii="Roboto" w:hAnsi="Roboto"/>
          <w:b/>
          <w:color w:val="FF0000"/>
          <w:sz w:val="20"/>
          <w:szCs w:val="20"/>
        </w:rPr>
        <w:t xml:space="preserve"> by the </w:t>
      </w:r>
      <w:proofErr w:type="spellStart"/>
      <w:r w:rsidRPr="00860154">
        <w:rPr>
          <w:rFonts w:ascii="Roboto" w:hAnsi="Roboto"/>
          <w:b/>
          <w:color w:val="FF0000"/>
          <w:sz w:val="20"/>
          <w:szCs w:val="20"/>
        </w:rPr>
        <w:t>Voivodeship</w:t>
      </w:r>
      <w:proofErr w:type="spellEnd"/>
      <w:r w:rsidRPr="00860154">
        <w:rPr>
          <w:rFonts w:ascii="Roboto" w:hAnsi="Roboto"/>
          <w:b/>
          <w:color w:val="FF0000"/>
          <w:sz w:val="20"/>
          <w:szCs w:val="20"/>
        </w:rPr>
        <w:t xml:space="preserve"> Office </w:t>
      </w:r>
      <w:proofErr w:type="spellStart"/>
      <w:r w:rsidRPr="00860154">
        <w:rPr>
          <w:rFonts w:ascii="Roboto" w:hAnsi="Roboto"/>
          <w:b/>
          <w:color w:val="FF0000"/>
          <w:sz w:val="20"/>
          <w:szCs w:val="20"/>
        </w:rPr>
        <w:t>before</w:t>
      </w:r>
      <w:proofErr w:type="spellEnd"/>
      <w:r w:rsidRPr="00860154">
        <w:rPr>
          <w:rFonts w:ascii="Roboto" w:hAnsi="Roboto"/>
          <w:b/>
          <w:color w:val="FF0000"/>
          <w:sz w:val="20"/>
          <w:szCs w:val="20"/>
        </w:rPr>
        <w:t xml:space="preserve"> the </w:t>
      </w:r>
      <w:proofErr w:type="spellStart"/>
      <w:r w:rsidRPr="00860154">
        <w:rPr>
          <w:rFonts w:ascii="Roboto" w:hAnsi="Roboto"/>
          <w:b/>
          <w:color w:val="FF0000"/>
          <w:sz w:val="20"/>
          <w:szCs w:val="20"/>
        </w:rPr>
        <w:t>launch</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date</w:t>
      </w:r>
      <w:proofErr w:type="spellEnd"/>
      <w:r w:rsidRPr="00860154">
        <w:rPr>
          <w:rFonts w:ascii="Roboto" w:hAnsi="Roboto"/>
          <w:b/>
          <w:color w:val="FF0000"/>
          <w:sz w:val="20"/>
          <w:szCs w:val="20"/>
        </w:rPr>
        <w:t xml:space="preserve"> of the </w:t>
      </w:r>
      <w:proofErr w:type="spellStart"/>
      <w:r w:rsidRPr="00860154">
        <w:rPr>
          <w:rFonts w:ascii="Roboto" w:hAnsi="Roboto"/>
          <w:b/>
          <w:color w:val="FF0000"/>
          <w:sz w:val="20"/>
          <w:szCs w:val="20"/>
        </w:rPr>
        <w:t>new</w:t>
      </w:r>
      <w:proofErr w:type="spellEnd"/>
      <w:r w:rsidRPr="00860154">
        <w:rPr>
          <w:rFonts w:ascii="Roboto" w:hAnsi="Roboto"/>
          <w:b/>
          <w:color w:val="FF0000"/>
          <w:sz w:val="20"/>
          <w:szCs w:val="20"/>
        </w:rPr>
        <w:t xml:space="preserve"> MOS portal. </w:t>
      </w:r>
      <w:proofErr w:type="spellStart"/>
      <w:r w:rsidRPr="00860154">
        <w:rPr>
          <w:rFonts w:ascii="Roboto" w:hAnsi="Roboto"/>
          <w:b/>
          <w:color w:val="FF0000"/>
          <w:sz w:val="20"/>
          <w:szCs w:val="20"/>
        </w:rPr>
        <w:t>If</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an</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application</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arrives</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after</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this</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date</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it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will</w:t>
      </w:r>
      <w:proofErr w:type="spellEnd"/>
      <w:r w:rsidRPr="00860154">
        <w:rPr>
          <w:rFonts w:ascii="Roboto" w:hAnsi="Roboto"/>
          <w:b/>
          <w:color w:val="FF0000"/>
          <w:sz w:val="20"/>
          <w:szCs w:val="20"/>
        </w:rPr>
        <w:t xml:space="preserve"> not be </w:t>
      </w:r>
      <w:proofErr w:type="spellStart"/>
      <w:r w:rsidRPr="00860154">
        <w:rPr>
          <w:rFonts w:ascii="Roboto" w:hAnsi="Roboto"/>
          <w:b/>
          <w:color w:val="FF0000"/>
          <w:sz w:val="20"/>
          <w:szCs w:val="20"/>
        </w:rPr>
        <w:t>considered</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it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will</w:t>
      </w:r>
      <w:proofErr w:type="spellEnd"/>
      <w:r w:rsidRPr="00860154">
        <w:rPr>
          <w:rFonts w:ascii="Roboto" w:hAnsi="Roboto"/>
          <w:b/>
          <w:color w:val="FF0000"/>
          <w:sz w:val="20"/>
          <w:szCs w:val="20"/>
        </w:rPr>
        <w:t xml:space="preserve"> be </w:t>
      </w:r>
      <w:proofErr w:type="spellStart"/>
      <w:r w:rsidRPr="00860154">
        <w:rPr>
          <w:rFonts w:ascii="Roboto" w:hAnsi="Roboto"/>
          <w:b/>
          <w:color w:val="FF0000"/>
          <w:sz w:val="20"/>
          <w:szCs w:val="20"/>
        </w:rPr>
        <w:t>left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without</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examination</w:t>
      </w:r>
      <w:proofErr w:type="spellEnd"/>
      <w:r w:rsidRPr="00860154">
        <w:rPr>
          <w:rFonts w:ascii="Roboto" w:hAnsi="Roboto"/>
          <w:b/>
          <w:color w:val="FF0000"/>
          <w:sz w:val="20"/>
          <w:szCs w:val="20"/>
        </w:rPr>
        <w:t xml:space="preserve">) – the </w:t>
      </w:r>
      <w:proofErr w:type="spellStart"/>
      <w:r w:rsidRPr="00860154">
        <w:rPr>
          <w:rFonts w:ascii="Roboto" w:hAnsi="Roboto"/>
          <w:b/>
          <w:color w:val="FF0000"/>
          <w:sz w:val="20"/>
          <w:szCs w:val="20"/>
        </w:rPr>
        <w:t>postmark</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date</w:t>
      </w:r>
      <w:proofErr w:type="spellEnd"/>
      <w:r w:rsidRPr="00860154">
        <w:rPr>
          <w:rFonts w:ascii="Roboto" w:hAnsi="Roboto"/>
          <w:b/>
          <w:color w:val="FF0000"/>
          <w:sz w:val="20"/>
          <w:szCs w:val="20"/>
        </w:rPr>
        <w:t xml:space="preserve"> (mailing </w:t>
      </w:r>
      <w:proofErr w:type="spellStart"/>
      <w:r w:rsidRPr="00860154">
        <w:rPr>
          <w:rFonts w:ascii="Roboto" w:hAnsi="Roboto"/>
          <w:b/>
          <w:color w:val="FF0000"/>
          <w:sz w:val="20"/>
          <w:szCs w:val="20"/>
        </w:rPr>
        <w:t>date</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will</w:t>
      </w:r>
      <w:proofErr w:type="spellEnd"/>
      <w:r w:rsidRPr="00860154">
        <w:rPr>
          <w:rFonts w:ascii="Roboto" w:hAnsi="Roboto"/>
          <w:b/>
          <w:color w:val="FF0000"/>
          <w:sz w:val="20"/>
          <w:szCs w:val="20"/>
        </w:rPr>
        <w:t xml:space="preserve"> not be </w:t>
      </w:r>
      <w:proofErr w:type="spellStart"/>
      <w:r w:rsidRPr="00860154">
        <w:rPr>
          <w:rFonts w:ascii="Roboto" w:hAnsi="Roboto"/>
          <w:b/>
          <w:color w:val="FF0000"/>
          <w:sz w:val="20"/>
          <w:szCs w:val="20"/>
        </w:rPr>
        <w:t>taken</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into</w:t>
      </w:r>
      <w:proofErr w:type="spellEnd"/>
      <w:r w:rsidRPr="00860154">
        <w:rPr>
          <w:rFonts w:ascii="Roboto" w:hAnsi="Roboto"/>
          <w:b/>
          <w:color w:val="FF0000"/>
          <w:sz w:val="20"/>
          <w:szCs w:val="20"/>
        </w:rPr>
        <w:t xml:space="preserve"> </w:t>
      </w:r>
      <w:proofErr w:type="spellStart"/>
      <w:r w:rsidRPr="00860154">
        <w:rPr>
          <w:rFonts w:ascii="Roboto" w:hAnsi="Roboto"/>
          <w:b/>
          <w:color w:val="FF0000"/>
          <w:sz w:val="20"/>
          <w:szCs w:val="20"/>
        </w:rPr>
        <w:t>account</w:t>
      </w:r>
      <w:proofErr w:type="spellEnd"/>
      <w:r w:rsidRPr="00860154">
        <w:rPr>
          <w:rFonts w:ascii="Roboto" w:hAnsi="Roboto"/>
          <w:b/>
          <w:color w:val="FF0000"/>
          <w:sz w:val="20"/>
          <w:szCs w:val="20"/>
        </w:rPr>
        <w:t>.</w:t>
      </w:r>
      <w:bookmarkEnd w:id="3"/>
    </w:p>
    <w:bookmarkEnd w:id="1"/>
    <w:p w:rsidR="00FD78DF" w:rsidRPr="00860154" w:rsidRDefault="00FD78DF" w:rsidP="00FD78DF">
      <w:pPr>
        <w:pStyle w:val="Default"/>
        <w:jc w:val="both"/>
        <w:rPr>
          <w:rFonts w:ascii="Roboto" w:hAnsi="Roboto"/>
          <w:sz w:val="20"/>
          <w:szCs w:val="20"/>
          <w:lang w:val="en-GB"/>
        </w:rPr>
      </w:pPr>
    </w:p>
    <w:p w:rsidR="00FD78DF" w:rsidRPr="00860154" w:rsidRDefault="00FD78DF" w:rsidP="00FD78DF">
      <w:pPr>
        <w:pStyle w:val="Default"/>
        <w:jc w:val="both"/>
        <w:rPr>
          <w:rFonts w:ascii="Roboto" w:hAnsi="Roboto" w:cstheme="minorBidi"/>
          <w:color w:val="auto"/>
          <w:sz w:val="20"/>
          <w:szCs w:val="20"/>
          <w:lang w:val="en-GB"/>
        </w:rPr>
      </w:pPr>
      <w:r w:rsidRPr="00860154">
        <w:rPr>
          <w:rFonts w:ascii="Roboto" w:hAnsi="Roboto"/>
          <w:sz w:val="20"/>
          <w:szCs w:val="20"/>
          <w:lang w:val="en-GB"/>
        </w:rPr>
        <w:t xml:space="preserve">You </w:t>
      </w:r>
      <w:r w:rsidRPr="00860154">
        <w:rPr>
          <w:rFonts w:ascii="Roboto" w:hAnsi="Roboto"/>
          <w:b/>
          <w:bCs/>
          <w:sz w:val="20"/>
          <w:szCs w:val="20"/>
          <w:lang w:val="en-GB"/>
        </w:rPr>
        <w:t>cannot apply</w:t>
      </w:r>
      <w:r w:rsidRPr="00860154">
        <w:rPr>
          <w:rFonts w:ascii="Roboto" w:hAnsi="Roboto"/>
          <w:sz w:val="20"/>
          <w:szCs w:val="20"/>
          <w:lang w:val="en-GB"/>
        </w:rPr>
        <w:t xml:space="preserve"> for the following temporary residence permits via MOS portal</w:t>
      </w:r>
      <w:r w:rsidRPr="00860154">
        <w:rPr>
          <w:rFonts w:ascii="Roboto" w:hAnsi="Roboto" w:cstheme="minorBidi"/>
          <w:color w:val="auto"/>
          <w:sz w:val="20"/>
          <w:szCs w:val="20"/>
          <w:lang w:val="en-GB"/>
        </w:rPr>
        <w:t>:</w:t>
      </w:r>
    </w:p>
    <w:p w:rsidR="00FD78DF" w:rsidRPr="00860154" w:rsidRDefault="00FD78DF" w:rsidP="00FD78DF">
      <w:pPr>
        <w:pStyle w:val="Default"/>
        <w:numPr>
          <w:ilvl w:val="0"/>
          <w:numId w:val="6"/>
        </w:numPr>
        <w:jc w:val="both"/>
        <w:rPr>
          <w:rFonts w:ascii="Roboto" w:hAnsi="Roboto" w:cs="Times New Roman"/>
          <w:color w:val="auto"/>
          <w:sz w:val="20"/>
          <w:szCs w:val="20"/>
          <w:lang w:val="en-GB"/>
        </w:rPr>
      </w:pPr>
      <w:r w:rsidRPr="00860154">
        <w:rPr>
          <w:rFonts w:ascii="Roboto" w:hAnsi="Roboto" w:cs="Times New Roman"/>
          <w:color w:val="auto"/>
          <w:sz w:val="20"/>
          <w:szCs w:val="20"/>
          <w:lang w:val="en-GB"/>
        </w:rPr>
        <w:t>for the purposes of work as an intra-corporate transferee;</w:t>
      </w:r>
    </w:p>
    <w:p w:rsidR="00FD78DF" w:rsidRPr="00860154" w:rsidRDefault="00FD78DF" w:rsidP="00FD78DF">
      <w:pPr>
        <w:pStyle w:val="Default"/>
        <w:numPr>
          <w:ilvl w:val="0"/>
          <w:numId w:val="5"/>
        </w:numPr>
        <w:jc w:val="both"/>
        <w:rPr>
          <w:rFonts w:ascii="Roboto" w:hAnsi="Roboto" w:cs="Times New Roman"/>
          <w:color w:val="auto"/>
          <w:sz w:val="20"/>
          <w:szCs w:val="20"/>
          <w:lang w:val="en-GB"/>
        </w:rPr>
      </w:pPr>
      <w:r w:rsidRPr="00860154">
        <w:rPr>
          <w:rFonts w:ascii="Roboto" w:hAnsi="Roboto" w:cs="Times New Roman"/>
          <w:color w:val="auto"/>
          <w:sz w:val="20"/>
          <w:szCs w:val="20"/>
          <w:lang w:val="en-GB"/>
        </w:rPr>
        <w:t>for the purposes of long-term mobility of a manager, specialist or graduate trainee, under the intra-corporate transfer;</w:t>
      </w:r>
    </w:p>
    <w:p w:rsidR="00FD78DF" w:rsidRPr="00860154" w:rsidRDefault="00FD78DF" w:rsidP="00FD78DF">
      <w:pPr>
        <w:pStyle w:val="Default"/>
        <w:numPr>
          <w:ilvl w:val="0"/>
          <w:numId w:val="5"/>
        </w:numPr>
        <w:jc w:val="both"/>
        <w:rPr>
          <w:rFonts w:ascii="Roboto" w:hAnsi="Roboto" w:cs="Times New Roman"/>
          <w:color w:val="auto"/>
          <w:sz w:val="20"/>
          <w:szCs w:val="20"/>
          <w:lang w:val="en-GB"/>
        </w:rPr>
      </w:pPr>
      <w:r w:rsidRPr="00860154">
        <w:rPr>
          <w:rFonts w:ascii="Roboto" w:hAnsi="Roboto" w:cs="Times New Roman"/>
          <w:color w:val="auto"/>
          <w:sz w:val="20"/>
          <w:szCs w:val="20"/>
          <w:lang w:val="en-GB"/>
        </w:rPr>
        <w:t>for the purposes of family reunion – when a foreigner concerned resides outside Poland;</w:t>
      </w:r>
    </w:p>
    <w:p w:rsidR="00FD78DF" w:rsidRPr="00860154" w:rsidRDefault="00FD78DF" w:rsidP="00FD78DF">
      <w:pPr>
        <w:pStyle w:val="Default"/>
        <w:numPr>
          <w:ilvl w:val="0"/>
          <w:numId w:val="5"/>
        </w:numPr>
        <w:spacing w:before="120" w:after="120" w:line="276" w:lineRule="auto"/>
        <w:jc w:val="both"/>
        <w:rPr>
          <w:rFonts w:ascii="Roboto" w:hAnsi="Roboto" w:cs="Times New Roman"/>
          <w:color w:val="auto"/>
          <w:sz w:val="20"/>
          <w:szCs w:val="20"/>
          <w:lang w:val="en-GB"/>
        </w:rPr>
      </w:pPr>
      <w:r w:rsidRPr="00860154">
        <w:rPr>
          <w:rFonts w:ascii="Roboto" w:hAnsi="Roboto" w:cs="Times New Roman"/>
          <w:color w:val="auto"/>
          <w:sz w:val="20"/>
          <w:szCs w:val="20"/>
          <w:lang w:val="en-GB"/>
        </w:rPr>
        <w:t>for a family member of a citizen of the Republic of Poland, citizen of the EU Member State or of the United Kingdom of Great Britain and Northern Ireland, referred to in Article 10(1)(b) and (d) of the Withdrawal Agreement – when a foreigner concerned resides outside Poland;</w:t>
      </w:r>
    </w:p>
    <w:p w:rsidR="00FD78DF" w:rsidRPr="00860154" w:rsidRDefault="00FD78DF" w:rsidP="00FD78DF">
      <w:pPr>
        <w:pStyle w:val="Default"/>
        <w:numPr>
          <w:ilvl w:val="0"/>
          <w:numId w:val="5"/>
        </w:numPr>
        <w:spacing w:before="120" w:after="120" w:line="276" w:lineRule="auto"/>
        <w:jc w:val="both"/>
        <w:rPr>
          <w:rFonts w:ascii="Roboto" w:hAnsi="Roboto" w:cs="Times New Roman"/>
          <w:color w:val="auto"/>
          <w:sz w:val="20"/>
          <w:szCs w:val="20"/>
          <w:lang w:val="en-GB"/>
        </w:rPr>
      </w:pPr>
      <w:r w:rsidRPr="00860154">
        <w:rPr>
          <w:rFonts w:ascii="Roboto" w:hAnsi="Roboto" w:cs="Times New Roman"/>
          <w:color w:val="auto"/>
          <w:sz w:val="20"/>
          <w:szCs w:val="20"/>
          <w:lang w:val="en-GB"/>
        </w:rPr>
        <w:t>for a foreigner having a family life in the meaning of the Convention for the Protection of Human Rights and Fundamental Freedoms with a citizen of the Republic of Poland, citizen of the EU Member State or of the United Kingdom of Great Britain and Northern Ireland, referred to in Article 10(1)(b) and (d) of the Withdrawal Agreement – when a foreigner concerned resides outside the territory of the Republic of Poland,</w:t>
      </w:r>
    </w:p>
    <w:p w:rsidR="00FD78DF" w:rsidRPr="00860154" w:rsidRDefault="00FD78DF" w:rsidP="00FD78DF">
      <w:pPr>
        <w:pStyle w:val="Default"/>
        <w:spacing w:before="120" w:after="120" w:line="276" w:lineRule="auto"/>
        <w:jc w:val="both"/>
        <w:rPr>
          <w:rFonts w:ascii="Roboto" w:hAnsi="Roboto" w:cs="Times New Roman"/>
          <w:color w:val="auto"/>
          <w:sz w:val="20"/>
          <w:szCs w:val="20"/>
          <w:lang w:val="en-GB"/>
        </w:rPr>
      </w:pPr>
      <w:r w:rsidRPr="00860154">
        <w:rPr>
          <w:rFonts w:ascii="Roboto" w:hAnsi="Roboto" w:cs="Times New Roman"/>
          <w:color w:val="auto"/>
          <w:sz w:val="20"/>
          <w:szCs w:val="20"/>
          <w:lang w:val="en-GB"/>
        </w:rPr>
        <w:t>– these applications should still be submitted in paper form under the existing rules.</w:t>
      </w:r>
    </w:p>
    <w:bookmarkEnd w:id="2"/>
    <w:p w:rsidR="00FD78DF" w:rsidRPr="00860154" w:rsidRDefault="00FD78DF" w:rsidP="00FD78DF">
      <w:pPr>
        <w:jc w:val="both"/>
        <w:rPr>
          <w:rFonts w:ascii="Roboto" w:hAnsi="Roboto"/>
          <w:sz w:val="20"/>
          <w:szCs w:val="20"/>
          <w:lang w:val="en-GB"/>
        </w:rPr>
      </w:pPr>
      <w:r w:rsidRPr="00860154">
        <w:rPr>
          <w:rFonts w:ascii="Roboto" w:hAnsi="Roboto"/>
          <w:sz w:val="20"/>
          <w:szCs w:val="20"/>
          <w:lang w:val="en-GB"/>
        </w:rPr>
        <w:br/>
      </w:r>
      <w:r w:rsidRPr="00860154">
        <w:rPr>
          <w:rFonts w:ascii="Roboto" w:hAnsi="Roboto"/>
          <w:b/>
          <w:sz w:val="20"/>
          <w:szCs w:val="20"/>
          <w:lang w:val="en-GB"/>
        </w:rPr>
        <w:t xml:space="preserve">How can you apply for a residence permit in Poland? </w:t>
      </w:r>
    </w:p>
    <w:p w:rsidR="00FD78DF" w:rsidRPr="00860154" w:rsidRDefault="00FD78DF" w:rsidP="00FD78DF">
      <w:pPr>
        <w:jc w:val="both"/>
        <w:rPr>
          <w:rFonts w:ascii="Roboto" w:hAnsi="Roboto"/>
          <w:sz w:val="20"/>
          <w:szCs w:val="20"/>
          <w:lang w:val="en-GB"/>
        </w:rPr>
      </w:pPr>
      <w:bookmarkStart w:id="4" w:name="_Hlk223435256"/>
      <w:proofErr w:type="spellStart"/>
      <w:r w:rsidRPr="00860154">
        <w:rPr>
          <w:rFonts w:ascii="Roboto" w:hAnsi="Roboto"/>
          <w:sz w:val="20"/>
          <w:szCs w:val="20"/>
        </w:rPr>
        <w:t>Soon</w:t>
      </w:r>
      <w:proofErr w:type="spellEnd"/>
      <w:r w:rsidRPr="00860154">
        <w:rPr>
          <w:rFonts w:ascii="Roboto" w:hAnsi="Roboto"/>
          <w:sz w:val="20"/>
          <w:szCs w:val="20"/>
        </w:rPr>
        <w:t xml:space="preserve">, </w:t>
      </w:r>
      <w:proofErr w:type="spellStart"/>
      <w:r w:rsidRPr="00860154">
        <w:rPr>
          <w:rFonts w:ascii="Roboto" w:hAnsi="Roboto"/>
          <w:sz w:val="20"/>
          <w:szCs w:val="20"/>
        </w:rPr>
        <w:t>you</w:t>
      </w:r>
      <w:proofErr w:type="spellEnd"/>
      <w:r w:rsidRPr="00860154">
        <w:rPr>
          <w:rFonts w:ascii="Roboto" w:hAnsi="Roboto"/>
          <w:sz w:val="20"/>
          <w:szCs w:val="20"/>
        </w:rPr>
        <w:t xml:space="preserve"> </w:t>
      </w:r>
      <w:proofErr w:type="spellStart"/>
      <w:r w:rsidRPr="00860154">
        <w:rPr>
          <w:rFonts w:ascii="Roboto" w:hAnsi="Roboto"/>
          <w:sz w:val="20"/>
          <w:szCs w:val="20"/>
        </w:rPr>
        <w:t>will</w:t>
      </w:r>
      <w:proofErr w:type="spellEnd"/>
      <w:r w:rsidRPr="00860154">
        <w:rPr>
          <w:rFonts w:ascii="Roboto" w:hAnsi="Roboto"/>
          <w:sz w:val="20"/>
          <w:szCs w:val="20"/>
        </w:rPr>
        <w:t xml:space="preserve"> be </w:t>
      </w:r>
      <w:proofErr w:type="spellStart"/>
      <w:r w:rsidRPr="00860154">
        <w:rPr>
          <w:rFonts w:ascii="Roboto" w:hAnsi="Roboto"/>
          <w:sz w:val="20"/>
          <w:szCs w:val="20"/>
        </w:rPr>
        <w:t>able</w:t>
      </w:r>
      <w:proofErr w:type="spellEnd"/>
      <w:r w:rsidRPr="00860154">
        <w:rPr>
          <w:rFonts w:ascii="Roboto" w:hAnsi="Roboto"/>
          <w:sz w:val="20"/>
          <w:szCs w:val="20"/>
        </w:rPr>
        <w:t xml:space="preserve"> to </w:t>
      </w:r>
      <w:r w:rsidRPr="00860154">
        <w:rPr>
          <w:rFonts w:ascii="Roboto" w:hAnsi="Roboto"/>
          <w:sz w:val="20"/>
          <w:szCs w:val="20"/>
          <w:lang w:val="en-GB"/>
        </w:rPr>
        <w:t xml:space="preserve">apply for a residence permit in Poland (temporary, permanent and long-term resident’s EU residence permit) </w:t>
      </w:r>
      <w:r w:rsidRPr="00860154">
        <w:rPr>
          <w:rFonts w:ascii="Roboto" w:hAnsi="Roboto"/>
          <w:b/>
          <w:bCs/>
          <w:sz w:val="20"/>
          <w:szCs w:val="20"/>
          <w:lang w:val="en-GB"/>
        </w:rPr>
        <w:t xml:space="preserve">only in electronic form </w:t>
      </w:r>
      <w:r w:rsidRPr="00860154">
        <w:rPr>
          <w:rFonts w:ascii="Roboto" w:hAnsi="Roboto"/>
          <w:sz w:val="20"/>
          <w:szCs w:val="20"/>
          <w:lang w:val="en-GB"/>
        </w:rPr>
        <w:t xml:space="preserve">via dedicated MOS portal (Cases Handling </w:t>
      </w:r>
      <w:bookmarkStart w:id="5" w:name="_Hlk213927516"/>
      <w:r w:rsidRPr="00860154">
        <w:rPr>
          <w:rFonts w:ascii="Roboto" w:hAnsi="Roboto"/>
          <w:sz w:val="20"/>
          <w:szCs w:val="20"/>
          <w:lang w:val="en-GB"/>
        </w:rPr>
        <w:t>Module)</w:t>
      </w:r>
      <w:bookmarkEnd w:id="5"/>
      <w:r w:rsidRPr="00860154">
        <w:rPr>
          <w:rFonts w:ascii="Roboto" w:hAnsi="Roboto"/>
          <w:sz w:val="20"/>
          <w:szCs w:val="20"/>
          <w:lang w:val="en-GB"/>
        </w:rPr>
        <w:t xml:space="preserve">, available via Internet browser. You don’t need to book a date to submit the application or stay in queues – you can apply at </w:t>
      </w:r>
      <w:r w:rsidRPr="00860154">
        <w:rPr>
          <w:rFonts w:ascii="Roboto" w:hAnsi="Roboto"/>
          <w:sz w:val="20"/>
          <w:szCs w:val="20"/>
          <w:lang w:val="en-GB"/>
        </w:rPr>
        <w:lastRenderedPageBreak/>
        <w:t>any time and place that is convenient to you. You can also stop filling the application, save the entered data and re-edit them.</w:t>
      </w:r>
    </w:p>
    <w:p w:rsidR="00FD78DF" w:rsidRPr="00860154" w:rsidRDefault="00FD78DF" w:rsidP="00FD78DF">
      <w:pPr>
        <w:jc w:val="both"/>
        <w:rPr>
          <w:rFonts w:ascii="Roboto" w:hAnsi="Roboto"/>
          <w:sz w:val="20"/>
          <w:szCs w:val="20"/>
          <w:lang w:val="en-GB"/>
        </w:rPr>
      </w:pPr>
      <w:bookmarkStart w:id="6" w:name="_Hlk213928029"/>
      <w:r w:rsidRPr="00860154">
        <w:rPr>
          <w:rFonts w:ascii="Roboto" w:hAnsi="Roboto"/>
          <w:b/>
          <w:bCs/>
          <w:sz w:val="20"/>
          <w:szCs w:val="20"/>
          <w:lang w:val="en-GB"/>
        </w:rPr>
        <w:t xml:space="preserve">Access to the MOS system will be free of charge. </w:t>
      </w:r>
      <w:r w:rsidRPr="00860154">
        <w:rPr>
          <w:rFonts w:ascii="Roboto" w:hAnsi="Roboto"/>
          <w:sz w:val="20"/>
          <w:szCs w:val="20"/>
          <w:lang w:val="en-GB"/>
        </w:rPr>
        <w:t xml:space="preserve">You can apply by your own, without the need to use paid services of the agents. Your only costs include the stamp duty at the time of applying (in the amount depending on the type of permit – between PLN 340 and 640) and a fee for issuing a residence card (PLN 100). </w:t>
      </w:r>
    </w:p>
    <w:bookmarkEnd w:id="6"/>
    <w:p w:rsidR="00FD78DF" w:rsidRPr="00860154" w:rsidRDefault="00FD78DF" w:rsidP="00FD78DF">
      <w:pPr>
        <w:jc w:val="both"/>
        <w:rPr>
          <w:rFonts w:ascii="Roboto" w:hAnsi="Roboto"/>
          <w:b/>
          <w:sz w:val="20"/>
          <w:szCs w:val="20"/>
          <w:lang w:val="en-GB"/>
        </w:rPr>
      </w:pPr>
      <w:r w:rsidRPr="00860154">
        <w:rPr>
          <w:rFonts w:ascii="Roboto" w:hAnsi="Roboto"/>
          <w:b/>
          <w:sz w:val="20"/>
          <w:szCs w:val="20"/>
          <w:lang w:val="en-GB"/>
        </w:rPr>
        <w:t>To apply for a residence permit in Poland, you need to:</w:t>
      </w:r>
    </w:p>
    <w:p w:rsidR="00FD78DF" w:rsidRPr="00860154" w:rsidRDefault="00FD78DF" w:rsidP="00FD78DF">
      <w:pPr>
        <w:pStyle w:val="Akapitzlist"/>
        <w:numPr>
          <w:ilvl w:val="0"/>
          <w:numId w:val="4"/>
        </w:numPr>
        <w:spacing w:line="252" w:lineRule="auto"/>
        <w:jc w:val="both"/>
        <w:rPr>
          <w:rFonts w:ascii="Roboto" w:eastAsia="Times New Roman" w:hAnsi="Roboto"/>
          <w:b/>
          <w:bCs/>
          <w:sz w:val="20"/>
          <w:szCs w:val="20"/>
          <w:lang w:val="en-GB"/>
        </w:rPr>
      </w:pPr>
      <w:r w:rsidRPr="00860154">
        <w:rPr>
          <w:rFonts w:ascii="Roboto" w:eastAsia="Times New Roman" w:hAnsi="Roboto"/>
          <w:sz w:val="20"/>
          <w:szCs w:val="20"/>
          <w:lang w:val="en-GB"/>
        </w:rPr>
        <w:t xml:space="preserve">Create a user account in the new MOS system (Cases Handling Module); </w:t>
      </w:r>
      <w:r w:rsidRPr="00860154">
        <w:rPr>
          <w:rFonts w:ascii="Roboto" w:eastAsia="Times New Roman" w:hAnsi="Roboto"/>
          <w:b/>
          <w:bCs/>
          <w:sz w:val="20"/>
          <w:szCs w:val="20"/>
          <w:lang w:val="en-GB"/>
        </w:rPr>
        <w:t>if you already have an account in the existing MOS system, you will have to create a new one;</w:t>
      </w:r>
    </w:p>
    <w:p w:rsidR="00FD78DF" w:rsidRPr="00860154" w:rsidRDefault="00FD78DF" w:rsidP="00FD78DF">
      <w:pPr>
        <w:pStyle w:val="Akapitzlist"/>
        <w:numPr>
          <w:ilvl w:val="0"/>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Personally log in to the MOS portal via login.gov.pl (you will be redirected after clicking “Log in”) and fill the relevant application form for a residence permit in Poland;</w:t>
      </w:r>
    </w:p>
    <w:p w:rsidR="00FD78DF" w:rsidRPr="00860154" w:rsidRDefault="00FD78DF" w:rsidP="00FD78DF">
      <w:pPr>
        <w:spacing w:line="276" w:lineRule="auto"/>
        <w:jc w:val="both"/>
        <w:rPr>
          <w:rFonts w:ascii="Roboto" w:eastAsia="Times New Roman" w:hAnsi="Roboto"/>
          <w:b/>
          <w:bCs/>
          <w:color w:val="FF0000"/>
          <w:sz w:val="20"/>
          <w:szCs w:val="20"/>
          <w:lang w:val="en-GB"/>
        </w:rPr>
      </w:pPr>
      <w:r w:rsidRPr="00860154">
        <w:rPr>
          <w:rFonts w:ascii="Roboto" w:eastAsia="Times New Roman" w:hAnsi="Roboto"/>
          <w:b/>
          <w:color w:val="FF0000"/>
          <w:sz w:val="20"/>
          <w:szCs w:val="20"/>
          <w:lang w:val="en-GB"/>
        </w:rPr>
        <w:t>Never share your logging information to login.gov.pl. This may affect security of your data</w:t>
      </w:r>
      <w:r w:rsidRPr="00860154">
        <w:rPr>
          <w:rFonts w:ascii="Roboto" w:eastAsia="Times New Roman" w:hAnsi="Roboto"/>
          <w:b/>
          <w:bCs/>
          <w:color w:val="FF0000"/>
          <w:sz w:val="20"/>
          <w:szCs w:val="20"/>
          <w:lang w:val="en-GB"/>
        </w:rPr>
        <w:t>!</w:t>
      </w:r>
    </w:p>
    <w:p w:rsidR="00FD78DF" w:rsidRPr="00860154" w:rsidRDefault="00FD78DF" w:rsidP="00FD78DF">
      <w:pPr>
        <w:pStyle w:val="Akapitzlist"/>
        <w:numPr>
          <w:ilvl w:val="0"/>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Add the required attachments:</w:t>
      </w:r>
    </w:p>
    <w:p w:rsidR="00FD78DF" w:rsidRPr="00860154" w:rsidRDefault="00FD78DF" w:rsidP="00FD78DF">
      <w:pPr>
        <w:pStyle w:val="Akapitzlist"/>
        <w:numPr>
          <w:ilvl w:val="1"/>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Valid photo in digital format;</w:t>
      </w:r>
    </w:p>
    <w:p w:rsidR="00FD78DF" w:rsidRPr="00860154" w:rsidRDefault="00FD78DF" w:rsidP="00FD78DF">
      <w:pPr>
        <w:pStyle w:val="Akapitzlist"/>
        <w:numPr>
          <w:ilvl w:val="1"/>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Digital image (scan or photo) of all pages of your valid travel document;</w:t>
      </w:r>
    </w:p>
    <w:p w:rsidR="00FD78DF" w:rsidRPr="00860154" w:rsidRDefault="00FD78DF" w:rsidP="00FD78DF">
      <w:pPr>
        <w:pStyle w:val="Akapitzlist"/>
        <w:numPr>
          <w:ilvl w:val="1"/>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Proof of payment (scan of a document or electronic confirmation of wire transfer): of the fee in the amount of PLN 100 for issuing a residence card and a stamp duty for issuing a residence permit);</w:t>
      </w:r>
    </w:p>
    <w:p w:rsidR="00FD78DF" w:rsidRPr="00860154" w:rsidRDefault="00FD78DF" w:rsidP="00FD78DF">
      <w:pPr>
        <w:pStyle w:val="Akapitzlist"/>
        <w:numPr>
          <w:ilvl w:val="1"/>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Attachment signed digitally by:</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Employer – when applying for a permit:</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 xml:space="preserve">for temporary residence and work, </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for temporary residence for the purposes of conducting business, which is issued to a foreigner aimed at taking up employment in the management board of a limited liability company or a joint-stock company, which was established by or which shares of stocks were purchased or acquired by this foreigner, or running a limited partnership or a limited joint-stock partnership by a as a general partner or acting as a commercial proxy,</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for taking up highly qualified employment or for temporary residence permit for the purposes of long-term mobility of the EU Blue Card holder;</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Graduate institution – when applying for a temporary residence permit for the purposes of studying;</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eastAsia="pl-PL"/>
        </w:rPr>
        <w:t>Traineeship or voluntary work organiser – when applying for a temporary residence permit for the purposes of a traineeship or voluntary work</w:t>
      </w:r>
      <w:r w:rsidRPr="00860154">
        <w:rPr>
          <w:rFonts w:ascii="Roboto" w:eastAsia="Times New Roman" w:hAnsi="Roboto"/>
          <w:sz w:val="20"/>
          <w:szCs w:val="20"/>
          <w:lang w:val="en-GB"/>
        </w:rPr>
        <w:t>.</w:t>
      </w:r>
    </w:p>
    <w:p w:rsidR="00FD78DF" w:rsidRPr="00860154" w:rsidRDefault="00FD78DF" w:rsidP="00FD78DF">
      <w:pPr>
        <w:pStyle w:val="Akapitzlist"/>
        <w:ind w:left="1416"/>
        <w:jc w:val="both"/>
        <w:rPr>
          <w:rFonts w:ascii="Roboto" w:hAnsi="Roboto"/>
          <w:sz w:val="20"/>
          <w:szCs w:val="20"/>
          <w:lang w:val="en-GB"/>
        </w:rPr>
      </w:pPr>
      <w:r w:rsidRPr="00860154">
        <w:rPr>
          <w:rFonts w:ascii="Roboto" w:hAnsi="Roboto"/>
          <w:sz w:val="20"/>
          <w:szCs w:val="20"/>
          <w:lang w:val="en-GB"/>
        </w:rPr>
        <w:t>When filling the application, you need to provide e-mail address of your employer, graduate institution or traineeship or voluntary work organiser. The link with a part of relevant attachment to the application to be filled and signed by this entity will be send at this e-mail address. This will be necessary to effectively submit the application;</w:t>
      </w:r>
    </w:p>
    <w:p w:rsidR="00FD78DF" w:rsidRPr="00860154" w:rsidRDefault="00FD78DF" w:rsidP="00FD78DF">
      <w:pPr>
        <w:pStyle w:val="Akapitzlist"/>
        <w:numPr>
          <w:ilvl w:val="0"/>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 xml:space="preserve">Sign the application electronically – you need to have a </w:t>
      </w:r>
      <w:hyperlink r:id="rId7" w:history="1">
        <w:r w:rsidRPr="00860154">
          <w:rPr>
            <w:rStyle w:val="Hipercze"/>
            <w:rFonts w:ascii="Roboto" w:hAnsi="Roboto"/>
            <w:sz w:val="20"/>
            <w:szCs w:val="20"/>
            <w:lang w:val="en-GB"/>
          </w:rPr>
          <w:t>trusted profile</w:t>
        </w:r>
      </w:hyperlink>
      <w:r w:rsidRPr="00860154">
        <w:rPr>
          <w:rFonts w:ascii="Roboto" w:eastAsia="Times New Roman" w:hAnsi="Roboto"/>
          <w:sz w:val="20"/>
          <w:szCs w:val="20"/>
          <w:lang w:val="en-GB"/>
        </w:rPr>
        <w:t xml:space="preserve">, </w:t>
      </w:r>
      <w:hyperlink r:id="rId8" w:history="1">
        <w:r w:rsidRPr="00860154">
          <w:rPr>
            <w:rStyle w:val="Hipercze"/>
            <w:rFonts w:ascii="Roboto" w:hAnsi="Roboto"/>
            <w:sz w:val="20"/>
            <w:szCs w:val="20"/>
            <w:lang w:val="en-GB"/>
          </w:rPr>
          <w:t>qualified electronic signature</w:t>
        </w:r>
      </w:hyperlink>
      <w:r w:rsidRPr="00860154">
        <w:rPr>
          <w:rFonts w:ascii="Roboto" w:eastAsia="Times New Roman" w:hAnsi="Roboto"/>
          <w:sz w:val="20"/>
          <w:szCs w:val="20"/>
          <w:lang w:val="en-GB"/>
        </w:rPr>
        <w:t xml:space="preserve"> or </w:t>
      </w:r>
      <w:hyperlink r:id="rId9" w:history="1">
        <w:r w:rsidRPr="00860154">
          <w:rPr>
            <w:rStyle w:val="Hipercze"/>
            <w:rFonts w:ascii="Roboto" w:hAnsi="Roboto"/>
            <w:sz w:val="20"/>
            <w:szCs w:val="20"/>
            <w:lang w:val="en-GB"/>
          </w:rPr>
          <w:t>personal signature</w:t>
        </w:r>
      </w:hyperlink>
      <w:r w:rsidRPr="00860154">
        <w:rPr>
          <w:rFonts w:ascii="Roboto" w:eastAsia="Times New Roman" w:hAnsi="Roboto"/>
          <w:sz w:val="20"/>
          <w:szCs w:val="20"/>
          <w:lang w:val="en-GB"/>
        </w:rPr>
        <w:t>;</w:t>
      </w:r>
    </w:p>
    <w:p w:rsidR="00FD78DF" w:rsidRPr="00860154" w:rsidRDefault="00FD78DF" w:rsidP="00FD78DF">
      <w:pPr>
        <w:spacing w:before="100" w:beforeAutospacing="1" w:after="100" w:afterAutospacing="1"/>
        <w:jc w:val="both"/>
        <w:rPr>
          <w:rFonts w:ascii="Roboto" w:hAnsi="Roboto"/>
          <w:sz w:val="20"/>
          <w:szCs w:val="20"/>
          <w:lang w:val="en-GB" w:eastAsia="pl-PL"/>
        </w:rPr>
      </w:pPr>
      <w:r w:rsidRPr="00860154">
        <w:rPr>
          <w:rFonts w:ascii="Roboto" w:hAnsi="Roboto"/>
          <w:sz w:val="20"/>
          <w:szCs w:val="20"/>
          <w:lang w:val="en-GB" w:eastAsia="pl-PL"/>
        </w:rPr>
        <w:t>Following the correct signing and sending the application, you can save it in the PDF and XML formats and receive the Official Confirmation of Receipt (UPO).</w:t>
      </w:r>
    </w:p>
    <w:p w:rsidR="00FD78DF" w:rsidRPr="00860154" w:rsidRDefault="00FD78DF" w:rsidP="00FD78DF">
      <w:pPr>
        <w:spacing w:before="100" w:beforeAutospacing="1" w:after="100" w:afterAutospacing="1"/>
        <w:jc w:val="both"/>
        <w:rPr>
          <w:rFonts w:ascii="Roboto" w:hAnsi="Roboto"/>
          <w:b/>
          <w:sz w:val="20"/>
          <w:szCs w:val="20"/>
          <w:lang w:val="en-GB" w:eastAsia="pl-PL"/>
        </w:rPr>
      </w:pPr>
      <w:r w:rsidRPr="00860154">
        <w:rPr>
          <w:rFonts w:ascii="Roboto" w:hAnsi="Roboto"/>
          <w:b/>
          <w:sz w:val="20"/>
          <w:szCs w:val="20"/>
          <w:lang w:val="en-GB" w:eastAsia="pl-PL"/>
        </w:rPr>
        <w:t xml:space="preserve">NOTE! </w:t>
      </w:r>
    </w:p>
    <w:bookmarkEnd w:id="4"/>
    <w:p w:rsidR="00FD78DF" w:rsidRPr="00860154" w:rsidRDefault="00FD78DF" w:rsidP="00FD78DF">
      <w:pPr>
        <w:jc w:val="both"/>
        <w:rPr>
          <w:rFonts w:ascii="Roboto" w:hAnsi="Roboto"/>
          <w:sz w:val="20"/>
          <w:szCs w:val="20"/>
        </w:rPr>
      </w:pPr>
      <w:proofErr w:type="spellStart"/>
      <w:r w:rsidRPr="00860154">
        <w:rPr>
          <w:rFonts w:ascii="Roboto" w:hAnsi="Roboto"/>
          <w:sz w:val="20"/>
          <w:szCs w:val="20"/>
        </w:rPr>
        <w:t>An</w:t>
      </w:r>
      <w:proofErr w:type="spellEnd"/>
      <w:r w:rsidRPr="00860154">
        <w:rPr>
          <w:rFonts w:ascii="Roboto" w:hAnsi="Roboto"/>
          <w:sz w:val="20"/>
          <w:szCs w:val="20"/>
        </w:rPr>
        <w:t xml:space="preserve"> </w:t>
      </w:r>
      <w:proofErr w:type="spellStart"/>
      <w:r w:rsidRPr="00860154">
        <w:rPr>
          <w:rFonts w:ascii="Roboto" w:hAnsi="Roboto"/>
          <w:sz w:val="20"/>
          <w:szCs w:val="20"/>
        </w:rPr>
        <w:t>application</w:t>
      </w:r>
      <w:proofErr w:type="spellEnd"/>
      <w:r w:rsidRPr="00860154">
        <w:rPr>
          <w:rFonts w:ascii="Roboto" w:hAnsi="Roboto"/>
          <w:sz w:val="20"/>
          <w:szCs w:val="20"/>
        </w:rPr>
        <w:t xml:space="preserve"> </w:t>
      </w:r>
      <w:proofErr w:type="spellStart"/>
      <w:r w:rsidRPr="00860154">
        <w:rPr>
          <w:rFonts w:ascii="Roboto" w:hAnsi="Roboto"/>
          <w:sz w:val="20"/>
          <w:szCs w:val="20"/>
        </w:rPr>
        <w:t>received</w:t>
      </w:r>
      <w:proofErr w:type="spellEnd"/>
      <w:r w:rsidRPr="00860154">
        <w:rPr>
          <w:rFonts w:ascii="Roboto" w:hAnsi="Roboto"/>
          <w:sz w:val="20"/>
          <w:szCs w:val="20"/>
        </w:rPr>
        <w:t xml:space="preserve"> by the </w:t>
      </w:r>
      <w:proofErr w:type="spellStart"/>
      <w:r w:rsidRPr="00860154">
        <w:rPr>
          <w:rFonts w:ascii="Roboto" w:hAnsi="Roboto"/>
          <w:sz w:val="20"/>
          <w:szCs w:val="20"/>
        </w:rPr>
        <w:t>Voivodeship</w:t>
      </w:r>
      <w:proofErr w:type="spellEnd"/>
      <w:r w:rsidRPr="00860154">
        <w:rPr>
          <w:rFonts w:ascii="Roboto" w:hAnsi="Roboto"/>
          <w:sz w:val="20"/>
          <w:szCs w:val="20"/>
        </w:rPr>
        <w:t xml:space="preserve"> Office in </w:t>
      </w:r>
      <w:proofErr w:type="spellStart"/>
      <w:r w:rsidRPr="00860154">
        <w:rPr>
          <w:rFonts w:ascii="Roboto" w:hAnsi="Roboto"/>
          <w:sz w:val="20"/>
          <w:szCs w:val="20"/>
        </w:rPr>
        <w:t>paper</w:t>
      </w:r>
      <w:proofErr w:type="spellEnd"/>
      <w:r w:rsidRPr="00860154">
        <w:rPr>
          <w:rFonts w:ascii="Roboto" w:hAnsi="Roboto"/>
          <w:sz w:val="20"/>
          <w:szCs w:val="20"/>
        </w:rPr>
        <w:t xml:space="preserve"> form </w:t>
      </w:r>
      <w:proofErr w:type="spellStart"/>
      <w:r w:rsidRPr="00860154">
        <w:rPr>
          <w:rFonts w:ascii="Roboto" w:hAnsi="Roboto"/>
          <w:sz w:val="20"/>
          <w:szCs w:val="20"/>
        </w:rPr>
        <w:t>after</w:t>
      </w:r>
      <w:proofErr w:type="spellEnd"/>
      <w:r w:rsidRPr="00860154">
        <w:rPr>
          <w:rFonts w:ascii="Roboto" w:hAnsi="Roboto"/>
          <w:sz w:val="20"/>
          <w:szCs w:val="20"/>
        </w:rPr>
        <w:t xml:space="preserve"> the </w:t>
      </w:r>
      <w:proofErr w:type="spellStart"/>
      <w:r w:rsidRPr="00860154">
        <w:rPr>
          <w:rFonts w:ascii="Roboto" w:hAnsi="Roboto"/>
          <w:sz w:val="20"/>
          <w:szCs w:val="20"/>
        </w:rPr>
        <w:t>launch</w:t>
      </w:r>
      <w:proofErr w:type="spellEnd"/>
      <w:r w:rsidRPr="00860154">
        <w:rPr>
          <w:rFonts w:ascii="Roboto" w:hAnsi="Roboto"/>
          <w:sz w:val="20"/>
          <w:szCs w:val="20"/>
        </w:rPr>
        <w:t xml:space="preserve"> of the </w:t>
      </w:r>
      <w:proofErr w:type="spellStart"/>
      <w:r w:rsidRPr="00860154">
        <w:rPr>
          <w:rFonts w:ascii="Roboto" w:hAnsi="Roboto"/>
          <w:sz w:val="20"/>
          <w:szCs w:val="20"/>
        </w:rPr>
        <w:t>new</w:t>
      </w:r>
      <w:proofErr w:type="spellEnd"/>
      <w:r w:rsidRPr="00860154">
        <w:rPr>
          <w:rFonts w:ascii="Roboto" w:hAnsi="Roboto"/>
          <w:sz w:val="20"/>
          <w:szCs w:val="20"/>
        </w:rPr>
        <w:t xml:space="preserve"> MOS portal </w:t>
      </w:r>
      <w:proofErr w:type="spellStart"/>
      <w:r w:rsidRPr="00860154">
        <w:rPr>
          <w:rFonts w:ascii="Roboto" w:hAnsi="Roboto"/>
          <w:sz w:val="20"/>
          <w:szCs w:val="20"/>
        </w:rPr>
        <w:t>will</w:t>
      </w:r>
      <w:proofErr w:type="spellEnd"/>
      <w:r w:rsidRPr="00860154">
        <w:rPr>
          <w:rFonts w:ascii="Roboto" w:hAnsi="Roboto"/>
          <w:sz w:val="20"/>
          <w:szCs w:val="20"/>
        </w:rPr>
        <w:t xml:space="preserve"> not be </w:t>
      </w:r>
      <w:proofErr w:type="spellStart"/>
      <w:r w:rsidRPr="00860154">
        <w:rPr>
          <w:rFonts w:ascii="Roboto" w:hAnsi="Roboto"/>
          <w:sz w:val="20"/>
          <w:szCs w:val="20"/>
        </w:rPr>
        <w:t>considered</w:t>
      </w:r>
      <w:proofErr w:type="spellEnd"/>
      <w:r w:rsidRPr="00860154">
        <w:rPr>
          <w:rFonts w:ascii="Roboto" w:hAnsi="Roboto"/>
          <w:sz w:val="20"/>
          <w:szCs w:val="20"/>
        </w:rPr>
        <w:t xml:space="preserve"> (the </w:t>
      </w:r>
      <w:proofErr w:type="spellStart"/>
      <w:r w:rsidRPr="00860154">
        <w:rPr>
          <w:rFonts w:ascii="Roboto" w:hAnsi="Roboto"/>
          <w:sz w:val="20"/>
          <w:szCs w:val="20"/>
        </w:rPr>
        <w:t>application</w:t>
      </w:r>
      <w:proofErr w:type="spellEnd"/>
      <w:r w:rsidRPr="00860154">
        <w:rPr>
          <w:rFonts w:ascii="Roboto" w:hAnsi="Roboto"/>
          <w:sz w:val="20"/>
          <w:szCs w:val="20"/>
        </w:rPr>
        <w:t xml:space="preserve"> </w:t>
      </w:r>
      <w:proofErr w:type="spellStart"/>
      <w:r w:rsidRPr="00860154">
        <w:rPr>
          <w:rFonts w:ascii="Roboto" w:hAnsi="Roboto"/>
          <w:sz w:val="20"/>
          <w:szCs w:val="20"/>
        </w:rPr>
        <w:t>will</w:t>
      </w:r>
      <w:proofErr w:type="spellEnd"/>
      <w:r w:rsidRPr="00860154">
        <w:rPr>
          <w:rFonts w:ascii="Roboto" w:hAnsi="Roboto"/>
          <w:sz w:val="20"/>
          <w:szCs w:val="20"/>
        </w:rPr>
        <w:t xml:space="preserve"> be </w:t>
      </w:r>
      <w:proofErr w:type="spellStart"/>
      <w:r w:rsidRPr="00860154">
        <w:rPr>
          <w:rFonts w:ascii="Roboto" w:hAnsi="Roboto"/>
          <w:sz w:val="20"/>
          <w:szCs w:val="20"/>
        </w:rPr>
        <w:t>left</w:t>
      </w:r>
      <w:proofErr w:type="spellEnd"/>
      <w:r w:rsidRPr="00860154">
        <w:rPr>
          <w:rFonts w:ascii="Roboto" w:hAnsi="Roboto"/>
          <w:sz w:val="20"/>
          <w:szCs w:val="20"/>
        </w:rPr>
        <w:t xml:space="preserve"> </w:t>
      </w:r>
      <w:proofErr w:type="spellStart"/>
      <w:r w:rsidRPr="00860154">
        <w:rPr>
          <w:rFonts w:ascii="Roboto" w:hAnsi="Roboto"/>
          <w:sz w:val="20"/>
          <w:szCs w:val="20"/>
        </w:rPr>
        <w:t>without</w:t>
      </w:r>
      <w:proofErr w:type="spellEnd"/>
      <w:r w:rsidRPr="00860154">
        <w:rPr>
          <w:rFonts w:ascii="Roboto" w:hAnsi="Roboto"/>
          <w:sz w:val="20"/>
          <w:szCs w:val="20"/>
        </w:rPr>
        <w:t xml:space="preserve"> </w:t>
      </w:r>
      <w:proofErr w:type="spellStart"/>
      <w:r w:rsidRPr="00860154">
        <w:rPr>
          <w:rFonts w:ascii="Roboto" w:hAnsi="Roboto"/>
          <w:sz w:val="20"/>
          <w:szCs w:val="20"/>
        </w:rPr>
        <w:t>examination</w:t>
      </w:r>
      <w:proofErr w:type="spellEnd"/>
      <w:r w:rsidRPr="00860154">
        <w:rPr>
          <w:rFonts w:ascii="Roboto" w:hAnsi="Roboto"/>
          <w:sz w:val="20"/>
          <w:szCs w:val="20"/>
        </w:rPr>
        <w:t xml:space="preserve">) – the </w:t>
      </w:r>
      <w:proofErr w:type="spellStart"/>
      <w:r w:rsidRPr="00860154">
        <w:rPr>
          <w:rFonts w:ascii="Roboto" w:hAnsi="Roboto"/>
          <w:sz w:val="20"/>
          <w:szCs w:val="20"/>
        </w:rPr>
        <w:t>postmark</w:t>
      </w:r>
      <w:proofErr w:type="spellEnd"/>
      <w:r w:rsidRPr="00860154">
        <w:rPr>
          <w:rFonts w:ascii="Roboto" w:hAnsi="Roboto"/>
          <w:sz w:val="20"/>
          <w:szCs w:val="20"/>
        </w:rPr>
        <w:t xml:space="preserve"> </w:t>
      </w:r>
      <w:proofErr w:type="spellStart"/>
      <w:r w:rsidRPr="00860154">
        <w:rPr>
          <w:rFonts w:ascii="Roboto" w:hAnsi="Roboto"/>
          <w:sz w:val="20"/>
          <w:szCs w:val="20"/>
        </w:rPr>
        <w:t>date</w:t>
      </w:r>
      <w:proofErr w:type="spellEnd"/>
      <w:r w:rsidRPr="00860154">
        <w:rPr>
          <w:rFonts w:ascii="Roboto" w:hAnsi="Roboto"/>
          <w:sz w:val="20"/>
          <w:szCs w:val="20"/>
        </w:rPr>
        <w:t xml:space="preserve"> (mailing </w:t>
      </w:r>
      <w:proofErr w:type="spellStart"/>
      <w:r w:rsidRPr="00860154">
        <w:rPr>
          <w:rFonts w:ascii="Roboto" w:hAnsi="Roboto"/>
          <w:sz w:val="20"/>
          <w:szCs w:val="20"/>
        </w:rPr>
        <w:t>date</w:t>
      </w:r>
      <w:proofErr w:type="spellEnd"/>
      <w:r w:rsidRPr="00860154">
        <w:rPr>
          <w:rFonts w:ascii="Roboto" w:hAnsi="Roboto"/>
          <w:sz w:val="20"/>
          <w:szCs w:val="20"/>
        </w:rPr>
        <w:t xml:space="preserve">) </w:t>
      </w:r>
      <w:proofErr w:type="spellStart"/>
      <w:r w:rsidRPr="00860154">
        <w:rPr>
          <w:rFonts w:ascii="Roboto" w:hAnsi="Roboto"/>
          <w:sz w:val="20"/>
          <w:szCs w:val="20"/>
        </w:rPr>
        <w:t>will</w:t>
      </w:r>
      <w:proofErr w:type="spellEnd"/>
      <w:r w:rsidRPr="00860154">
        <w:rPr>
          <w:rFonts w:ascii="Roboto" w:hAnsi="Roboto"/>
          <w:sz w:val="20"/>
          <w:szCs w:val="20"/>
        </w:rPr>
        <w:t xml:space="preserve"> not be </w:t>
      </w:r>
      <w:proofErr w:type="spellStart"/>
      <w:r w:rsidRPr="00860154">
        <w:rPr>
          <w:rFonts w:ascii="Roboto" w:hAnsi="Roboto"/>
          <w:sz w:val="20"/>
          <w:szCs w:val="20"/>
        </w:rPr>
        <w:t>taken</w:t>
      </w:r>
      <w:proofErr w:type="spellEnd"/>
      <w:r w:rsidRPr="00860154">
        <w:rPr>
          <w:rFonts w:ascii="Roboto" w:hAnsi="Roboto"/>
          <w:sz w:val="20"/>
          <w:szCs w:val="20"/>
        </w:rPr>
        <w:t xml:space="preserve"> </w:t>
      </w:r>
      <w:proofErr w:type="spellStart"/>
      <w:r w:rsidRPr="00860154">
        <w:rPr>
          <w:rFonts w:ascii="Roboto" w:hAnsi="Roboto"/>
          <w:sz w:val="20"/>
          <w:szCs w:val="20"/>
        </w:rPr>
        <w:t>into</w:t>
      </w:r>
      <w:proofErr w:type="spellEnd"/>
      <w:r w:rsidRPr="00860154">
        <w:rPr>
          <w:rFonts w:ascii="Roboto" w:hAnsi="Roboto"/>
          <w:sz w:val="20"/>
          <w:szCs w:val="20"/>
        </w:rPr>
        <w:t xml:space="preserve"> </w:t>
      </w:r>
      <w:proofErr w:type="spellStart"/>
      <w:r w:rsidRPr="00860154">
        <w:rPr>
          <w:rFonts w:ascii="Roboto" w:hAnsi="Roboto"/>
          <w:sz w:val="20"/>
          <w:szCs w:val="20"/>
        </w:rPr>
        <w:t>account</w:t>
      </w:r>
      <w:proofErr w:type="spellEnd"/>
      <w:r w:rsidRPr="00860154">
        <w:rPr>
          <w:rFonts w:ascii="Roboto" w:hAnsi="Roboto"/>
          <w:sz w:val="20"/>
          <w:szCs w:val="20"/>
        </w:rPr>
        <w:t>.</w:t>
      </w:r>
    </w:p>
    <w:p w:rsidR="00FD78DF" w:rsidRPr="00860154" w:rsidRDefault="00FD78DF" w:rsidP="00FD78DF">
      <w:pPr>
        <w:jc w:val="both"/>
        <w:rPr>
          <w:rFonts w:ascii="Roboto" w:hAnsi="Roboto"/>
          <w:b/>
          <w:sz w:val="20"/>
          <w:szCs w:val="20"/>
          <w:lang w:val="en-GB" w:eastAsia="pl-PL"/>
        </w:rPr>
      </w:pPr>
      <w:r w:rsidRPr="00860154">
        <w:rPr>
          <w:rFonts w:ascii="Roboto" w:hAnsi="Roboto"/>
          <w:b/>
          <w:sz w:val="20"/>
          <w:szCs w:val="20"/>
          <w:lang w:val="en-GB" w:eastAsia="pl-PL"/>
        </w:rPr>
        <w:lastRenderedPageBreak/>
        <w:t>What’s next?</w:t>
      </w:r>
    </w:p>
    <w:p w:rsidR="00FD78DF" w:rsidRPr="00860154" w:rsidRDefault="00FD78DF" w:rsidP="00FD78DF">
      <w:pPr>
        <w:spacing w:before="100" w:beforeAutospacing="1" w:after="100" w:afterAutospacing="1" w:line="240" w:lineRule="auto"/>
        <w:jc w:val="both"/>
        <w:rPr>
          <w:rFonts w:ascii="Roboto" w:hAnsi="Roboto"/>
          <w:sz w:val="20"/>
          <w:szCs w:val="20"/>
          <w:lang w:val="en-GB" w:eastAsia="pl-PL"/>
        </w:rPr>
      </w:pPr>
      <w:r w:rsidRPr="00860154">
        <w:rPr>
          <w:rFonts w:ascii="Roboto" w:hAnsi="Roboto"/>
          <w:sz w:val="20"/>
          <w:szCs w:val="20"/>
          <w:lang w:val="en-GB" w:eastAsia="pl-PL"/>
        </w:rPr>
        <w:t>Following the verification and approval of your application by the voivodeship officer, you will be able to download and print the certificate of application for a residence permit in Poland, which will replace the existing stamp in your passport. The services responsible for controlling legality of residence will receive information on the application you have submitted.</w:t>
      </w:r>
    </w:p>
    <w:p w:rsidR="00FD78DF" w:rsidRPr="00860154" w:rsidRDefault="00FD78DF" w:rsidP="00FD78DF">
      <w:pPr>
        <w:spacing w:before="100" w:beforeAutospacing="1" w:after="100" w:afterAutospacing="1" w:line="240" w:lineRule="auto"/>
        <w:jc w:val="both"/>
        <w:rPr>
          <w:rFonts w:ascii="Roboto" w:hAnsi="Roboto"/>
          <w:sz w:val="20"/>
          <w:szCs w:val="20"/>
          <w:lang w:val="en-GB" w:eastAsia="pl-PL"/>
        </w:rPr>
      </w:pPr>
      <w:r w:rsidRPr="00860154">
        <w:rPr>
          <w:rFonts w:ascii="Roboto" w:hAnsi="Roboto"/>
          <w:sz w:val="20"/>
          <w:szCs w:val="20"/>
          <w:lang w:val="en-GB"/>
        </w:rPr>
        <w:t xml:space="preserve">The </w:t>
      </w:r>
      <w:proofErr w:type="spellStart"/>
      <w:r w:rsidRPr="00860154">
        <w:rPr>
          <w:rFonts w:ascii="Roboto" w:hAnsi="Roboto"/>
          <w:sz w:val="20"/>
          <w:szCs w:val="20"/>
          <w:lang w:val="en-GB"/>
        </w:rPr>
        <w:t>voivod</w:t>
      </w:r>
      <w:proofErr w:type="spellEnd"/>
      <w:r w:rsidRPr="00860154">
        <w:rPr>
          <w:rFonts w:ascii="Roboto" w:hAnsi="Roboto"/>
          <w:sz w:val="20"/>
          <w:szCs w:val="20"/>
          <w:lang w:val="en-GB"/>
        </w:rPr>
        <w:t xml:space="preserve"> handling the case will request you to appear in person to provide your fingerprints and specimen signature and present the original passport and, if needed – supplement information provided in the application or attach additional documents</w:t>
      </w:r>
      <w:r w:rsidRPr="00860154">
        <w:rPr>
          <w:rFonts w:ascii="Roboto" w:hAnsi="Roboto"/>
          <w:sz w:val="20"/>
          <w:szCs w:val="20"/>
          <w:lang w:val="en-GB" w:eastAsia="pl-PL"/>
        </w:rPr>
        <w:t>.</w:t>
      </w:r>
    </w:p>
    <w:p w:rsidR="00FD78DF" w:rsidRPr="00860154" w:rsidRDefault="00FD78DF" w:rsidP="00FD78DF">
      <w:pPr>
        <w:spacing w:before="100" w:beforeAutospacing="1" w:after="100" w:afterAutospacing="1" w:line="240" w:lineRule="auto"/>
        <w:jc w:val="both"/>
        <w:rPr>
          <w:rFonts w:ascii="Roboto" w:hAnsi="Roboto"/>
          <w:sz w:val="20"/>
          <w:szCs w:val="20"/>
          <w:lang w:val="en-GB" w:eastAsia="pl-PL"/>
        </w:rPr>
      </w:pPr>
      <w:r w:rsidRPr="00860154">
        <w:rPr>
          <w:rFonts w:ascii="Roboto" w:hAnsi="Roboto"/>
          <w:sz w:val="20"/>
          <w:szCs w:val="20"/>
          <w:lang w:val="en-GB" w:eastAsia="pl-PL"/>
        </w:rPr>
        <w:t xml:space="preserve">The </w:t>
      </w:r>
      <w:proofErr w:type="spellStart"/>
      <w:r w:rsidRPr="00860154">
        <w:rPr>
          <w:rFonts w:ascii="Roboto" w:hAnsi="Roboto"/>
          <w:sz w:val="20"/>
          <w:szCs w:val="20"/>
          <w:lang w:val="en-GB" w:eastAsia="pl-PL"/>
        </w:rPr>
        <w:t>voivod</w:t>
      </w:r>
      <w:proofErr w:type="spellEnd"/>
      <w:r w:rsidRPr="00860154">
        <w:rPr>
          <w:rFonts w:ascii="Roboto" w:hAnsi="Roboto"/>
          <w:sz w:val="20"/>
          <w:szCs w:val="20"/>
          <w:lang w:val="en-GB" w:eastAsia="pl-PL"/>
        </w:rPr>
        <w:t xml:space="preserve"> handling the case will send the decision at the delivery address provided by you (yours or your representative, if you have any).</w:t>
      </w:r>
    </w:p>
    <w:p w:rsidR="00FD78DF" w:rsidRPr="00860154" w:rsidRDefault="00FD78DF" w:rsidP="00FD78DF">
      <w:pPr>
        <w:spacing w:before="100" w:beforeAutospacing="1" w:after="100" w:afterAutospacing="1" w:line="240" w:lineRule="auto"/>
        <w:jc w:val="both"/>
        <w:rPr>
          <w:rFonts w:ascii="Roboto" w:eastAsia="Times New Roman" w:hAnsi="Roboto" w:cs="Times New Roman"/>
          <w:sz w:val="20"/>
          <w:szCs w:val="20"/>
          <w:lang w:val="en-GB" w:eastAsia="pl-PL"/>
        </w:rPr>
      </w:pPr>
      <w:r w:rsidRPr="00860154">
        <w:rPr>
          <w:rFonts w:ascii="Roboto" w:eastAsia="Times New Roman" w:hAnsi="Roboto" w:cs="Times New Roman"/>
          <w:b/>
          <w:bCs/>
          <w:sz w:val="20"/>
          <w:szCs w:val="20"/>
          <w:lang w:val="en-GB" w:eastAsia="pl-PL"/>
        </w:rPr>
        <w:t>Other important information</w:t>
      </w:r>
    </w:p>
    <w:p w:rsidR="00FD78DF" w:rsidRPr="00860154" w:rsidRDefault="00FD78DF" w:rsidP="00FD78DF">
      <w:pPr>
        <w:numPr>
          <w:ilvl w:val="0"/>
          <w:numId w:val="3"/>
        </w:numPr>
        <w:spacing w:before="120" w:after="120" w:line="240" w:lineRule="auto"/>
        <w:ind w:left="714" w:hanging="357"/>
        <w:jc w:val="both"/>
        <w:rPr>
          <w:rFonts w:ascii="Roboto" w:eastAsia="Times New Roman" w:hAnsi="Roboto" w:cs="Times New Roman"/>
          <w:sz w:val="20"/>
          <w:szCs w:val="20"/>
          <w:lang w:val="en-GB" w:eastAsia="pl-PL"/>
        </w:rPr>
      </w:pPr>
      <w:r w:rsidRPr="00860154">
        <w:rPr>
          <w:rFonts w:ascii="Roboto" w:eastAsia="Times New Roman" w:hAnsi="Roboto" w:cs="Times New Roman"/>
          <w:sz w:val="20"/>
          <w:szCs w:val="20"/>
          <w:lang w:val="en-GB" w:eastAsia="pl-PL"/>
        </w:rPr>
        <w:t xml:space="preserve">You will need to create a new user account in the new MOS portal. User accounts from the previous MOS version will not be transferred to the new MOS portal. </w:t>
      </w:r>
    </w:p>
    <w:p w:rsidR="00FD78DF" w:rsidRPr="00860154" w:rsidRDefault="00FD78DF" w:rsidP="00FD78DF">
      <w:pPr>
        <w:numPr>
          <w:ilvl w:val="0"/>
          <w:numId w:val="3"/>
        </w:numPr>
        <w:spacing w:before="120" w:after="120" w:line="240" w:lineRule="auto"/>
        <w:ind w:left="714" w:hanging="357"/>
        <w:jc w:val="both"/>
        <w:rPr>
          <w:rFonts w:ascii="Roboto" w:eastAsia="Times New Roman" w:hAnsi="Roboto" w:cs="Times New Roman"/>
          <w:sz w:val="20"/>
          <w:szCs w:val="20"/>
          <w:lang w:val="en-GB" w:eastAsia="pl-PL"/>
        </w:rPr>
      </w:pPr>
      <w:r w:rsidRPr="00860154">
        <w:rPr>
          <w:rFonts w:ascii="Roboto" w:eastAsia="Times New Roman" w:hAnsi="Roboto" w:cs="Times New Roman"/>
          <w:sz w:val="20"/>
          <w:szCs w:val="20"/>
          <w:lang w:val="en-GB" w:eastAsia="pl-PL"/>
        </w:rPr>
        <w:t>The previous version of the MOS portal will be disabled. User data will be deleted.</w:t>
      </w:r>
      <w:r w:rsidRPr="00CD3FFE">
        <w:t xml:space="preserve"> </w:t>
      </w:r>
      <w:r w:rsidRPr="00C352F2">
        <w:rPr>
          <w:rFonts w:ascii="Roboto" w:eastAsia="Times New Roman" w:hAnsi="Roboto" w:cs="Times New Roman"/>
          <w:sz w:val="20"/>
          <w:szCs w:val="20"/>
          <w:lang w:val="en-GB" w:eastAsia="pl-PL"/>
        </w:rPr>
        <w:t>We will provide information regarding the deactivation date of this portal in a separate announcement.</w:t>
      </w:r>
    </w:p>
    <w:p w:rsidR="00FD78DF" w:rsidRPr="00860154" w:rsidRDefault="00FD78DF" w:rsidP="00FD78DF">
      <w:pPr>
        <w:numPr>
          <w:ilvl w:val="0"/>
          <w:numId w:val="3"/>
        </w:numPr>
        <w:spacing w:before="120" w:after="120" w:line="240" w:lineRule="auto"/>
        <w:ind w:left="714" w:hanging="357"/>
        <w:jc w:val="both"/>
        <w:rPr>
          <w:rFonts w:ascii="Roboto" w:eastAsia="Times New Roman" w:hAnsi="Roboto" w:cs="Times New Roman"/>
          <w:sz w:val="20"/>
          <w:szCs w:val="20"/>
          <w:lang w:val="en-GB" w:eastAsia="pl-PL"/>
        </w:rPr>
      </w:pPr>
      <w:r w:rsidRPr="00860154">
        <w:rPr>
          <w:rFonts w:ascii="Roboto" w:eastAsia="Times New Roman" w:hAnsi="Roboto" w:cs="Times New Roman"/>
          <w:sz w:val="20"/>
          <w:szCs w:val="20"/>
          <w:lang w:val="en-GB" w:eastAsia="pl-PL"/>
        </w:rPr>
        <w:t xml:space="preserve">Please make sure, if you have valid trusted profile, qualified electronic signature or personal signature necessary to sign the application in the system. </w:t>
      </w:r>
    </w:p>
    <w:p w:rsidR="00FD78DF" w:rsidRPr="00860154" w:rsidRDefault="00FD78DF" w:rsidP="00FD78DF">
      <w:pPr>
        <w:pStyle w:val="Akapitzlist"/>
        <w:numPr>
          <w:ilvl w:val="0"/>
          <w:numId w:val="3"/>
        </w:numPr>
        <w:jc w:val="both"/>
        <w:rPr>
          <w:rFonts w:ascii="Roboto" w:hAnsi="Roboto"/>
          <w:sz w:val="20"/>
          <w:szCs w:val="20"/>
          <w:lang w:val="en-GB"/>
        </w:rPr>
      </w:pPr>
      <w:r w:rsidRPr="00860154">
        <w:rPr>
          <w:rFonts w:ascii="Roboto" w:eastAsia="Times New Roman" w:hAnsi="Roboto" w:cs="Times New Roman"/>
          <w:sz w:val="20"/>
          <w:szCs w:val="20"/>
          <w:lang w:val="en-GB" w:eastAsia="pl-PL"/>
        </w:rPr>
        <w:t xml:space="preserve">Please be aware that after launching the new MOS portal, you should not postpone submitting your application by the last day of your legal residence. There may the case that you will be unable to attach all necessary documents to your application in a single day. </w:t>
      </w:r>
    </w:p>
    <w:p w:rsidR="00FD78DF" w:rsidRPr="00860154" w:rsidRDefault="00FD78DF" w:rsidP="00FD78DF">
      <w:pPr>
        <w:pStyle w:val="Akapitzlist"/>
        <w:jc w:val="both"/>
        <w:rPr>
          <w:rFonts w:ascii="Roboto" w:hAnsi="Roboto"/>
          <w:sz w:val="20"/>
          <w:szCs w:val="20"/>
          <w:lang w:val="en-GB"/>
        </w:rPr>
      </w:pPr>
    </w:p>
    <w:p w:rsidR="00FD78DF" w:rsidRPr="00860154" w:rsidRDefault="00FD78DF" w:rsidP="00FD78DF">
      <w:pPr>
        <w:pStyle w:val="Akapitzlist"/>
        <w:numPr>
          <w:ilvl w:val="0"/>
          <w:numId w:val="3"/>
        </w:numPr>
        <w:jc w:val="both"/>
        <w:rPr>
          <w:rFonts w:ascii="Roboto" w:eastAsia="Times New Roman" w:hAnsi="Roboto" w:cs="Times New Roman"/>
          <w:sz w:val="20"/>
          <w:szCs w:val="20"/>
          <w:lang w:val="en-GB" w:eastAsia="pl-PL"/>
        </w:rPr>
      </w:pPr>
      <w:r w:rsidRPr="00860154">
        <w:rPr>
          <w:rFonts w:ascii="Roboto" w:eastAsia="Times New Roman" w:hAnsi="Roboto" w:cs="Times New Roman"/>
          <w:b/>
          <w:sz w:val="20"/>
          <w:szCs w:val="20"/>
          <w:lang w:val="en-GB" w:eastAsia="pl-PL"/>
        </w:rPr>
        <w:t xml:space="preserve">We particularly encourage you to earlier submissions of applications, which require signing an attachment </w:t>
      </w:r>
      <w:r w:rsidRPr="00860154">
        <w:rPr>
          <w:rFonts w:ascii="Roboto" w:eastAsia="Times New Roman" w:hAnsi="Roboto" w:cs="Times New Roman"/>
          <w:sz w:val="20"/>
          <w:szCs w:val="20"/>
          <w:lang w:val="en-GB" w:eastAsia="pl-PL"/>
        </w:rPr>
        <w:t>by a third person, i.e. by:</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Employer – when applying for a permit:</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 xml:space="preserve">for temporary residence and work, </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for temporary residence for the purposes of conducting business, which is issued to a foreigner aimed at taking up employment in the management board of a limited liability company or a joint-stock company, which was established by or which shares of stocks were purchased or acquired by this foreigner, or to run a limited partnership or a limited joint-stock partnership by a as a general partner or acting as a commercial proxy,</w:t>
      </w:r>
    </w:p>
    <w:p w:rsidR="00FD78DF" w:rsidRPr="00860154" w:rsidRDefault="00FD78DF" w:rsidP="00FD78DF">
      <w:pPr>
        <w:pStyle w:val="Akapitzlist"/>
        <w:numPr>
          <w:ilvl w:val="3"/>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for taking up highly qualified employment or for temporary residence permit for the purposes of long-term mobility of the EU Blue Card holder;</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rPr>
        <w:t>Graduate institution – when applying for a temporary residence permit for the purposes of studying;</w:t>
      </w:r>
    </w:p>
    <w:p w:rsidR="00FD78DF" w:rsidRPr="00860154" w:rsidRDefault="00FD78DF" w:rsidP="00FD78DF">
      <w:pPr>
        <w:pStyle w:val="Akapitzlist"/>
        <w:numPr>
          <w:ilvl w:val="2"/>
          <w:numId w:val="4"/>
        </w:numPr>
        <w:spacing w:line="252" w:lineRule="auto"/>
        <w:jc w:val="both"/>
        <w:rPr>
          <w:rFonts w:ascii="Roboto" w:eastAsia="Times New Roman" w:hAnsi="Roboto"/>
          <w:sz w:val="20"/>
          <w:szCs w:val="20"/>
          <w:lang w:val="en-GB"/>
        </w:rPr>
      </w:pPr>
      <w:r w:rsidRPr="00860154">
        <w:rPr>
          <w:rFonts w:ascii="Roboto" w:eastAsia="Times New Roman" w:hAnsi="Roboto"/>
          <w:sz w:val="20"/>
          <w:szCs w:val="20"/>
          <w:lang w:val="en-GB" w:eastAsia="pl-PL"/>
        </w:rPr>
        <w:t>Traineeship or voluntary work organiser – when applying for a temporary residence permit for the purposes of a traineeship or voluntary work</w:t>
      </w:r>
      <w:r w:rsidRPr="00860154">
        <w:rPr>
          <w:rFonts w:ascii="Roboto" w:eastAsia="Times New Roman" w:hAnsi="Roboto"/>
          <w:sz w:val="20"/>
          <w:szCs w:val="20"/>
          <w:lang w:val="en-GB"/>
        </w:rPr>
        <w:t>.</w:t>
      </w:r>
    </w:p>
    <w:p w:rsidR="00FD78DF" w:rsidRPr="00860154" w:rsidRDefault="00FD78DF" w:rsidP="00FD78DF">
      <w:pPr>
        <w:jc w:val="both"/>
        <w:rPr>
          <w:rFonts w:ascii="Roboto" w:hAnsi="Roboto"/>
          <w:sz w:val="20"/>
          <w:szCs w:val="20"/>
          <w:lang w:val="en-GB"/>
        </w:rPr>
      </w:pPr>
      <w:r w:rsidRPr="00860154">
        <w:rPr>
          <w:rFonts w:ascii="Roboto" w:eastAsia="Times New Roman" w:hAnsi="Roboto" w:cs="Times New Roman"/>
          <w:sz w:val="20"/>
          <w:szCs w:val="20"/>
          <w:lang w:val="en-GB" w:eastAsia="pl-PL"/>
        </w:rPr>
        <w:t xml:space="preserve">Please remember that if the application requires an attachment signed by a third person (for example employer), you may wait for a long time for such signature. </w:t>
      </w:r>
    </w:p>
    <w:p w:rsidR="00FD78DF" w:rsidRPr="00860154" w:rsidRDefault="00FD78DF" w:rsidP="00FD78DF">
      <w:pPr>
        <w:spacing w:before="100" w:beforeAutospacing="1" w:after="100" w:afterAutospacing="1" w:line="240" w:lineRule="auto"/>
        <w:jc w:val="both"/>
        <w:rPr>
          <w:rFonts w:ascii="Roboto" w:eastAsia="Times New Roman" w:hAnsi="Roboto" w:cs="Times New Roman"/>
          <w:sz w:val="20"/>
          <w:szCs w:val="20"/>
          <w:lang w:val="en-GB" w:eastAsia="pl-PL"/>
        </w:rPr>
      </w:pPr>
      <w:r w:rsidRPr="00860154">
        <w:rPr>
          <w:rFonts w:ascii="Roboto" w:eastAsia="Times New Roman" w:hAnsi="Roboto" w:cs="Times New Roman"/>
          <w:sz w:val="20"/>
          <w:szCs w:val="20"/>
          <w:lang w:val="en-GB" w:eastAsia="pl-PL"/>
        </w:rPr>
        <w:t xml:space="preserve">We encourage you to follow up news on our official website and in social media, where we will publish additional information on using the new MOS portal. </w:t>
      </w:r>
    </w:p>
    <w:p w:rsidR="004167C8" w:rsidRPr="00FD78DF" w:rsidRDefault="00ED7168" w:rsidP="00FD78DF"/>
    <w:sectPr w:rsidR="004167C8" w:rsidRPr="00FD78DF" w:rsidSect="00E6235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ECF" w:rsidRDefault="00FD78DF">
      <w:pPr>
        <w:spacing w:after="0" w:line="240" w:lineRule="auto"/>
      </w:pPr>
      <w:r>
        <w:separator/>
      </w:r>
    </w:p>
  </w:endnote>
  <w:endnote w:type="continuationSeparator" w:id="0">
    <w:p w:rsidR="00196ECF" w:rsidRDefault="00FD7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embedRegular r:id="rId1" w:subsetted="1" w:fontKey="{5041A211-E9CE-40D4-8753-CAAAEACCFCCD}"/>
  </w:font>
  <w:font w:name="Roboto">
    <w:altName w:val="Roboto"/>
    <w:panose1 w:val="02000000000000000000"/>
    <w:charset w:val="00"/>
    <w:family w:val="auto"/>
    <w:pitch w:val="variable"/>
    <w:sig w:usb0="E00002FF" w:usb1="5000205B" w:usb2="00000020" w:usb3="00000000" w:csb0="0000019F" w:csb1="00000000"/>
    <w:embedRegular r:id="rId2" w:fontKey="{81E7D267-6084-4A0C-8AE4-58C27E876395}"/>
    <w:embedBold r:id="rId3" w:fontKey="{FBC2F47C-D539-4F22-AF77-4620A00FB4E2}"/>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67D2" w:rsidRDefault="008367D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ED7168"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FD78DF" w:rsidP="00673B7A">
          <w:pPr>
            <w:pStyle w:val="UdSC-tekst10"/>
            <w:rPr>
              <w:sz w:val="14"/>
              <w:szCs w:val="14"/>
            </w:rPr>
          </w:pPr>
          <w:r w:rsidRPr="002F33F0">
            <w:rPr>
              <w:sz w:val="14"/>
              <w:szCs w:val="14"/>
            </w:rPr>
            <w:t>ul. Taborowa 33</w:t>
          </w:r>
        </w:p>
        <w:p w:rsidR="00673B7A" w:rsidRPr="002F33F0" w:rsidRDefault="00FD78DF"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FD78DF"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ED7168" w:rsidP="00673B7A">
          <w:pPr>
            <w:pStyle w:val="UdSC-tekst10"/>
            <w:ind w:left="81" w:firstLine="142"/>
            <w:rPr>
              <w:sz w:val="14"/>
              <w:szCs w:val="14"/>
            </w:rPr>
          </w:pPr>
        </w:p>
      </w:tc>
      <w:tc>
        <w:tcPr>
          <w:tcW w:w="1119" w:type="pct"/>
          <w:shd w:val="clear" w:color="auto" w:fill="auto"/>
        </w:tcPr>
        <w:p w:rsidR="00673B7A" w:rsidRPr="002F33F0" w:rsidRDefault="00FD78DF" w:rsidP="00673B7A">
          <w:pPr>
            <w:pStyle w:val="UdSC-tekst10"/>
            <w:rPr>
              <w:sz w:val="14"/>
              <w:szCs w:val="14"/>
            </w:rPr>
          </w:pPr>
          <w:r w:rsidRPr="00E20D80">
            <w:rPr>
              <w:sz w:val="14"/>
              <w:szCs w:val="14"/>
            </w:rPr>
            <w:t>www.gov.pl/udsc</w:t>
          </w:r>
        </w:p>
      </w:tc>
      <w:tc>
        <w:tcPr>
          <w:tcW w:w="530" w:type="pct"/>
        </w:tcPr>
        <w:p w:rsidR="00617A7C" w:rsidRDefault="00FD78DF" w:rsidP="00617A7C">
          <w:pPr>
            <w:pStyle w:val="UdSC-tekst10"/>
            <w:rPr>
              <w:sz w:val="14"/>
              <w:szCs w:val="14"/>
            </w:rPr>
          </w:pPr>
          <w:r w:rsidRPr="00617A7C">
            <w:rPr>
              <w:sz w:val="14"/>
              <w:szCs w:val="14"/>
            </w:rPr>
            <w:t>Klauzula RODO</w:t>
          </w:r>
        </w:p>
        <w:p w:rsidR="00673B7A" w:rsidRPr="002F33F0" w:rsidRDefault="00FD78DF"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ED7168" w:rsidP="00673B7A">
          <w:pPr>
            <w:pStyle w:val="UdSC-tekst10"/>
            <w:rPr>
              <w:sz w:val="14"/>
              <w:szCs w:val="14"/>
            </w:rPr>
          </w:pPr>
        </w:p>
      </w:tc>
      <w:tc>
        <w:tcPr>
          <w:tcW w:w="664" w:type="pct"/>
          <w:gridSpan w:val="2"/>
        </w:tcPr>
        <w:p w:rsidR="00673B7A" w:rsidRPr="002F33F0" w:rsidRDefault="00ED7168" w:rsidP="00673B7A">
          <w:pPr>
            <w:pStyle w:val="UdSC-tekst10"/>
            <w:rPr>
              <w:sz w:val="14"/>
              <w:szCs w:val="14"/>
            </w:rPr>
          </w:pPr>
        </w:p>
      </w:tc>
    </w:tr>
  </w:tbl>
  <w:p w:rsidR="00164064" w:rsidRDefault="00ED7168" w:rsidP="00164064">
    <w:pPr>
      <w:pStyle w:val="Stopka"/>
    </w:pPr>
  </w:p>
  <w:p w:rsidR="00164064" w:rsidRDefault="00ED7168" w:rsidP="00164064">
    <w:pPr>
      <w:pStyle w:val="Stopka"/>
    </w:pPr>
  </w:p>
  <w:p w:rsidR="00164064" w:rsidRDefault="00ED716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ED7168"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FD78DF" w:rsidP="00E62352">
          <w:pPr>
            <w:pStyle w:val="UdSC-tekst10"/>
            <w:rPr>
              <w:sz w:val="14"/>
              <w:szCs w:val="14"/>
            </w:rPr>
          </w:pPr>
          <w:r w:rsidRPr="002F33F0">
            <w:rPr>
              <w:sz w:val="14"/>
              <w:szCs w:val="14"/>
            </w:rPr>
            <w:t>ul. Taborowa 33</w:t>
          </w:r>
        </w:p>
        <w:p w:rsidR="00E62352" w:rsidRPr="002F33F0" w:rsidRDefault="00FD78DF"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FD78DF"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ED7168" w:rsidP="00673B7A">
          <w:pPr>
            <w:pStyle w:val="UdSC-tekst10"/>
            <w:ind w:left="81" w:firstLine="142"/>
            <w:rPr>
              <w:sz w:val="14"/>
              <w:szCs w:val="14"/>
            </w:rPr>
          </w:pPr>
        </w:p>
      </w:tc>
      <w:tc>
        <w:tcPr>
          <w:tcW w:w="1108" w:type="pct"/>
          <w:shd w:val="clear" w:color="auto" w:fill="auto"/>
        </w:tcPr>
        <w:p w:rsidR="00E62352" w:rsidRPr="002F33F0" w:rsidRDefault="00FD78DF" w:rsidP="00E62352">
          <w:pPr>
            <w:pStyle w:val="UdSC-tekst10"/>
            <w:rPr>
              <w:sz w:val="14"/>
              <w:szCs w:val="14"/>
            </w:rPr>
          </w:pPr>
          <w:r w:rsidRPr="00E20D80">
            <w:rPr>
              <w:sz w:val="14"/>
              <w:szCs w:val="14"/>
            </w:rPr>
            <w:t>www.gov.pl/udsc</w:t>
          </w:r>
        </w:p>
      </w:tc>
      <w:tc>
        <w:tcPr>
          <w:tcW w:w="532" w:type="pct"/>
        </w:tcPr>
        <w:p w:rsidR="00E62352" w:rsidRDefault="00FD78DF" w:rsidP="00E62352">
          <w:pPr>
            <w:pStyle w:val="UdSC-tekst10"/>
            <w:rPr>
              <w:sz w:val="14"/>
              <w:szCs w:val="14"/>
            </w:rPr>
          </w:pPr>
          <w:r w:rsidRPr="00617A7C">
            <w:rPr>
              <w:sz w:val="14"/>
              <w:szCs w:val="14"/>
            </w:rPr>
            <w:t>Klauzula RODO</w:t>
          </w:r>
        </w:p>
        <w:p w:rsidR="00617A7C" w:rsidRPr="002F33F0" w:rsidRDefault="00FD78DF"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ED7168" w:rsidP="00E62352">
          <w:pPr>
            <w:pStyle w:val="UdSC-tekst10"/>
            <w:rPr>
              <w:sz w:val="14"/>
              <w:szCs w:val="14"/>
            </w:rPr>
          </w:pPr>
        </w:p>
      </w:tc>
      <w:tc>
        <w:tcPr>
          <w:tcW w:w="667" w:type="pct"/>
          <w:gridSpan w:val="2"/>
        </w:tcPr>
        <w:p w:rsidR="00E62352" w:rsidRPr="002F33F0" w:rsidRDefault="00ED7168" w:rsidP="00E62352">
          <w:pPr>
            <w:pStyle w:val="UdSC-tekst10"/>
            <w:rPr>
              <w:sz w:val="14"/>
              <w:szCs w:val="14"/>
            </w:rPr>
          </w:pPr>
        </w:p>
      </w:tc>
    </w:tr>
  </w:tbl>
  <w:p w:rsidR="00E62352" w:rsidRDefault="00ED7168" w:rsidP="00E62352">
    <w:pPr>
      <w:pStyle w:val="Stopka"/>
    </w:pPr>
  </w:p>
  <w:p w:rsidR="00E62352" w:rsidRDefault="00ED7168" w:rsidP="00E62352">
    <w:pPr>
      <w:pStyle w:val="Stopka"/>
    </w:pPr>
  </w:p>
  <w:p w:rsidR="00E62352" w:rsidRDefault="00ED71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ECF" w:rsidRDefault="00FD78DF">
      <w:pPr>
        <w:spacing w:after="0" w:line="240" w:lineRule="auto"/>
      </w:pPr>
      <w:r>
        <w:separator/>
      </w:r>
    </w:p>
  </w:footnote>
  <w:footnote w:type="continuationSeparator" w:id="0">
    <w:p w:rsidR="00196ECF" w:rsidRDefault="00FD7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ED7168">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ED7168">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ED7168">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E848DA"/>
    <w:multiLevelType w:val="hybridMultilevel"/>
    <w:tmpl w:val="2F5A0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6"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196ECF"/>
    <w:rsid w:val="008367D2"/>
    <w:rsid w:val="00BC3ED1"/>
    <w:rsid w:val="00ED7168"/>
    <w:rsid w:val="00FD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16A3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ascii="Roboto" w:hAnsi="Roboto"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D7168"/>
    <w:pPr>
      <w:numPr>
        <w:numId w:val="7"/>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znes.gov.pl/pl/portal/007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iznes.gov.pl/pl/portal/0076" TargetMode="Externa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1270</Words>
  <Characters>7620</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4</cp:revision>
  <dcterms:created xsi:type="dcterms:W3CDTF">2026-03-17T12:42:00Z</dcterms:created>
  <dcterms:modified xsi:type="dcterms:W3CDTF">2026-03-17T12:50:00Z</dcterms:modified>
</cp:coreProperties>
</file>